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:rsidR="00D57C99" w:rsidRDefault="00237C02" w:rsidP="00237C02">
      <w:pPr>
        <w:pStyle w:val="Akapitzlist"/>
        <w:numPr>
          <w:ilvl w:val="0"/>
          <w:numId w:val="0"/>
        </w:numPr>
        <w:spacing w:after="200"/>
        <w:jc w:val="center"/>
      </w:pPr>
      <w:r>
        <w:t>pn. „</w:t>
      </w:r>
      <w:r w:rsidR="00D976CE">
        <w:t>Standard profilu podłużnego napowietrznej linii elektroenergetycznej NN</w:t>
      </w:r>
      <w:bookmarkStart w:id="0" w:name="_GoBack"/>
      <w:bookmarkEnd w:id="0"/>
      <w:r>
        <w:t>”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611D" w:rsidRDefault="00E3611D" w:rsidP="00114FA0">
      <w:r>
        <w:separator/>
      </w:r>
    </w:p>
  </w:endnote>
  <w:endnote w:type="continuationSeparator" w:id="0">
    <w:p w:rsidR="00E3611D" w:rsidRDefault="00E3611D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:rsidR="009F114A" w:rsidRPr="00A24E31" w:rsidRDefault="00D976CE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06477A" wp14:editId="09F0DFA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:rsidR="009F114A" w:rsidRPr="00105437" w:rsidRDefault="00D976CE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611D" w:rsidRDefault="00E3611D" w:rsidP="00114FA0">
      <w:r>
        <w:separator/>
      </w:r>
    </w:p>
  </w:footnote>
  <w:footnote w:type="continuationSeparator" w:id="0">
    <w:p w:rsidR="00E3611D" w:rsidRDefault="00E3611D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83CE7C0" wp14:editId="7393734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D00BB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976CE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3611D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27E8C9D6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733163-AF98-4F79-BE8C-DB08AE922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Zdziarski Mirosław</cp:lastModifiedBy>
  <cp:revision>2</cp:revision>
  <cp:lastPrinted>2017-12-11T12:53:00Z</cp:lastPrinted>
  <dcterms:created xsi:type="dcterms:W3CDTF">2019-03-18T07:33:00Z</dcterms:created>
  <dcterms:modified xsi:type="dcterms:W3CDTF">2019-03-18T07:33:00Z</dcterms:modified>
</cp:coreProperties>
</file>