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477386" w14:textId="34115E05" w:rsidR="004667E2" w:rsidRPr="00D16659" w:rsidRDefault="00264343" w:rsidP="00D27D59">
      <w:pPr>
        <w:tabs>
          <w:tab w:val="left" w:pos="426"/>
        </w:tabs>
        <w:rPr>
          <w:rFonts w:ascii="Arial" w:hAnsi="Arial" w:cs="Arial"/>
          <w:i/>
          <w:sz w:val="20"/>
          <w:szCs w:val="20"/>
        </w:rPr>
      </w:pPr>
      <w:r w:rsidRPr="00D27D59">
        <w:rPr>
          <w:rFonts w:ascii="Arial" w:hAnsi="Arial" w:cs="Arial"/>
          <w:b/>
          <w:i/>
          <w:sz w:val="20"/>
          <w:szCs w:val="20"/>
        </w:rPr>
        <w:t>Od:</w:t>
      </w:r>
      <w:r w:rsidR="006272D0">
        <w:rPr>
          <w:rFonts w:ascii="Arial" w:hAnsi="Arial" w:cs="Arial"/>
          <w:i/>
          <w:sz w:val="20"/>
          <w:szCs w:val="20"/>
        </w:rPr>
        <w:tab/>
      </w:r>
      <w:r w:rsidRPr="00D16659">
        <w:rPr>
          <w:rFonts w:ascii="Arial" w:hAnsi="Arial" w:cs="Arial"/>
          <w:i/>
          <w:sz w:val="20"/>
          <w:szCs w:val="20"/>
        </w:rPr>
        <w:t>[</w:t>
      </w:r>
      <w:r w:rsidRPr="007053BF">
        <w:rPr>
          <w:rFonts w:ascii="Arial" w:hAnsi="Arial" w:cs="Arial"/>
          <w:i/>
          <w:sz w:val="20"/>
          <w:szCs w:val="20"/>
          <w:highlight w:val="lightGray"/>
        </w:rPr>
        <w:t>O</w:t>
      </w:r>
      <w:r w:rsidR="004667E2" w:rsidRPr="007053BF">
        <w:rPr>
          <w:rFonts w:ascii="Arial" w:hAnsi="Arial" w:cs="Arial"/>
          <w:i/>
          <w:sz w:val="20"/>
          <w:szCs w:val="20"/>
          <w:highlight w:val="lightGray"/>
        </w:rPr>
        <w:t>znaczenie podmiotu</w:t>
      </w:r>
      <w:r w:rsidRPr="007053BF">
        <w:rPr>
          <w:rFonts w:ascii="Arial" w:hAnsi="Arial" w:cs="Arial"/>
          <w:i/>
          <w:sz w:val="20"/>
          <w:szCs w:val="20"/>
          <w:highlight w:val="lightGray"/>
        </w:rPr>
        <w:t xml:space="preserve"> udzielającego upoważnienia</w:t>
      </w:r>
      <w:r w:rsidR="00D16659" w:rsidRPr="007053BF">
        <w:rPr>
          <w:rFonts w:ascii="Arial" w:hAnsi="Arial" w:cs="Arial"/>
          <w:i/>
          <w:sz w:val="20"/>
          <w:szCs w:val="20"/>
          <w:highlight w:val="lightGray"/>
        </w:rPr>
        <w:t xml:space="preserve"> – właściciela Instalacji </w:t>
      </w:r>
      <w:r w:rsidR="007138EE">
        <w:rPr>
          <w:rFonts w:ascii="Arial" w:hAnsi="Arial" w:cs="Arial"/>
          <w:i/>
          <w:sz w:val="20"/>
          <w:szCs w:val="20"/>
        </w:rPr>
        <w:t>FW</w:t>
      </w:r>
      <w:r w:rsidRPr="00D16659">
        <w:rPr>
          <w:rFonts w:ascii="Arial" w:hAnsi="Arial" w:cs="Arial"/>
          <w:i/>
          <w:sz w:val="20"/>
          <w:szCs w:val="20"/>
        </w:rPr>
        <w:t>]</w:t>
      </w:r>
    </w:p>
    <w:p w14:paraId="3A9FC131" w14:textId="5DC0A790" w:rsidR="00A57272" w:rsidRPr="00B366FE" w:rsidRDefault="00264343" w:rsidP="00264343">
      <w:pPr>
        <w:tabs>
          <w:tab w:val="left" w:pos="3686"/>
        </w:tabs>
        <w:rPr>
          <w:rFonts w:ascii="Arial" w:hAnsi="Arial" w:cs="Arial"/>
          <w:i/>
          <w:sz w:val="20"/>
          <w:szCs w:val="20"/>
        </w:rPr>
      </w:pPr>
      <w:r w:rsidRPr="00D27D59">
        <w:rPr>
          <w:rFonts w:ascii="Arial" w:hAnsi="Arial" w:cs="Arial"/>
          <w:b/>
          <w:i/>
          <w:sz w:val="20"/>
          <w:szCs w:val="20"/>
        </w:rPr>
        <w:t>Do:</w:t>
      </w:r>
      <w:r w:rsidRPr="00D16659">
        <w:rPr>
          <w:rFonts w:ascii="Arial" w:hAnsi="Arial" w:cs="Arial"/>
          <w:i/>
          <w:sz w:val="20"/>
          <w:szCs w:val="20"/>
        </w:rPr>
        <w:t xml:space="preserve"> [</w:t>
      </w:r>
      <w:r w:rsidRPr="007053BF">
        <w:rPr>
          <w:rFonts w:ascii="Arial" w:hAnsi="Arial" w:cs="Arial"/>
          <w:i/>
          <w:sz w:val="20"/>
          <w:szCs w:val="20"/>
          <w:highlight w:val="lightGray"/>
        </w:rPr>
        <w:t xml:space="preserve">Oznaczenie Operatora Systemu </w:t>
      </w:r>
      <w:r w:rsidRPr="00B366FE">
        <w:rPr>
          <w:rFonts w:ascii="Arial" w:hAnsi="Arial" w:cs="Arial"/>
          <w:i/>
          <w:sz w:val="20"/>
          <w:szCs w:val="20"/>
          <w:highlight w:val="lightGray"/>
        </w:rPr>
        <w:t>Dystrybucyjnego</w:t>
      </w:r>
      <w:r w:rsidR="0050298F" w:rsidRPr="00B366FE">
        <w:rPr>
          <w:rFonts w:ascii="Arial" w:hAnsi="Arial" w:cs="Arial"/>
          <w:i/>
          <w:sz w:val="20"/>
          <w:szCs w:val="20"/>
        </w:rPr>
        <w:t>-</w:t>
      </w:r>
      <w:r w:rsidR="0050298F" w:rsidRPr="0035027D">
        <w:rPr>
          <w:rFonts w:ascii="Arial" w:hAnsi="Arial" w:cs="Arial"/>
          <w:i/>
          <w:color w:val="000000" w:themeColor="text1"/>
          <w:sz w:val="20"/>
          <w:szCs w:val="20"/>
          <w:u w:val="single"/>
        </w:rPr>
        <w:t xml:space="preserve"> </w:t>
      </w:r>
      <w:proofErr w:type="spellStart"/>
      <w:r w:rsidR="0050298F" w:rsidRPr="0035027D">
        <w:rPr>
          <w:rFonts w:ascii="Arial" w:hAnsi="Arial" w:cs="Arial"/>
          <w:i/>
          <w:color w:val="000000" w:themeColor="text1"/>
          <w:sz w:val="20"/>
          <w:szCs w:val="20"/>
          <w:u w:val="single"/>
        </w:rPr>
        <w:t>OSDn</w:t>
      </w:r>
      <w:proofErr w:type="spellEnd"/>
      <w:r w:rsidRPr="00B366FE">
        <w:rPr>
          <w:rFonts w:ascii="Arial" w:hAnsi="Arial" w:cs="Arial"/>
          <w:i/>
          <w:sz w:val="20"/>
          <w:szCs w:val="20"/>
        </w:rPr>
        <w:t>]</w:t>
      </w:r>
      <w:r w:rsidR="00D16659" w:rsidRPr="00B366FE">
        <w:rPr>
          <w:rStyle w:val="Odwoanieprzypisukocowego"/>
          <w:rFonts w:ascii="Arial" w:hAnsi="Arial" w:cs="Arial"/>
          <w:i/>
          <w:sz w:val="20"/>
          <w:szCs w:val="20"/>
        </w:rPr>
        <w:endnoteReference w:id="1"/>
      </w:r>
    </w:p>
    <w:p w14:paraId="43CD1667" w14:textId="03566C87" w:rsidR="0063490B" w:rsidRPr="00B366FE" w:rsidRDefault="0063490B" w:rsidP="0063490B">
      <w:pPr>
        <w:tabs>
          <w:tab w:val="left" w:pos="3686"/>
        </w:tabs>
        <w:rPr>
          <w:rFonts w:ascii="Arial" w:hAnsi="Arial" w:cs="Arial"/>
          <w:i/>
          <w:color w:val="000000" w:themeColor="text1"/>
          <w:sz w:val="20"/>
          <w:szCs w:val="20"/>
        </w:rPr>
      </w:pPr>
      <w:r w:rsidRPr="00D27D59">
        <w:rPr>
          <w:rFonts w:ascii="Arial" w:hAnsi="Arial" w:cs="Arial"/>
          <w:b/>
          <w:i/>
          <w:sz w:val="20"/>
          <w:szCs w:val="20"/>
        </w:rPr>
        <w:t>Do:</w:t>
      </w:r>
      <w:r w:rsidRPr="00D16659">
        <w:rPr>
          <w:rFonts w:ascii="Arial" w:hAnsi="Arial" w:cs="Arial"/>
          <w:i/>
          <w:sz w:val="20"/>
          <w:szCs w:val="20"/>
        </w:rPr>
        <w:t xml:space="preserve"> [</w:t>
      </w:r>
      <w:r w:rsidRPr="007053BF">
        <w:rPr>
          <w:rFonts w:ascii="Arial" w:hAnsi="Arial" w:cs="Arial"/>
          <w:i/>
          <w:sz w:val="20"/>
          <w:szCs w:val="20"/>
          <w:highlight w:val="lightGray"/>
        </w:rPr>
        <w:t xml:space="preserve">Oznaczenie Operatora Systemu </w:t>
      </w:r>
      <w:r w:rsidRPr="00B366FE">
        <w:rPr>
          <w:rFonts w:ascii="Arial" w:hAnsi="Arial" w:cs="Arial"/>
          <w:i/>
          <w:color w:val="000000" w:themeColor="text1"/>
          <w:sz w:val="20"/>
          <w:szCs w:val="20"/>
          <w:highlight w:val="lightGray"/>
        </w:rPr>
        <w:t>Dystrybucyjnego</w:t>
      </w:r>
      <w:r w:rsidR="0050298F" w:rsidRPr="00B366FE">
        <w:rPr>
          <w:rFonts w:ascii="Arial" w:hAnsi="Arial" w:cs="Arial"/>
          <w:i/>
          <w:color w:val="000000" w:themeColor="text1"/>
          <w:sz w:val="20"/>
          <w:szCs w:val="20"/>
        </w:rPr>
        <w:t xml:space="preserve"> – </w:t>
      </w:r>
      <w:proofErr w:type="spellStart"/>
      <w:r w:rsidR="0050298F" w:rsidRPr="00B366FE">
        <w:rPr>
          <w:rFonts w:ascii="Arial" w:hAnsi="Arial" w:cs="Arial"/>
          <w:i/>
          <w:color w:val="000000" w:themeColor="text1"/>
          <w:sz w:val="20"/>
          <w:szCs w:val="20"/>
        </w:rPr>
        <w:t>OSDp</w:t>
      </w:r>
      <w:proofErr w:type="spellEnd"/>
      <w:r w:rsidRPr="00B366FE">
        <w:rPr>
          <w:rFonts w:ascii="Arial" w:hAnsi="Arial" w:cs="Arial"/>
          <w:i/>
          <w:color w:val="000000" w:themeColor="text1"/>
          <w:sz w:val="20"/>
          <w:szCs w:val="20"/>
        </w:rPr>
        <w:t>]</w:t>
      </w:r>
      <w:r w:rsidR="009A244B" w:rsidRPr="00B366FE">
        <w:rPr>
          <w:rFonts w:ascii="Arial" w:hAnsi="Arial" w:cs="Arial"/>
          <w:i/>
          <w:color w:val="000000" w:themeColor="text1"/>
          <w:sz w:val="20"/>
          <w:szCs w:val="20"/>
          <w:vertAlign w:val="superscript"/>
        </w:rPr>
        <w:t>i</w:t>
      </w:r>
    </w:p>
    <w:p w14:paraId="1F6D33AC" w14:textId="77777777" w:rsidR="0063490B" w:rsidRPr="00D16659" w:rsidRDefault="0063490B" w:rsidP="00264343">
      <w:pPr>
        <w:tabs>
          <w:tab w:val="left" w:pos="3686"/>
        </w:tabs>
        <w:rPr>
          <w:rFonts w:ascii="Arial" w:hAnsi="Arial" w:cs="Arial"/>
          <w:i/>
          <w:sz w:val="20"/>
          <w:szCs w:val="20"/>
        </w:rPr>
      </w:pPr>
    </w:p>
    <w:p w14:paraId="1DC3449A" w14:textId="77777777" w:rsidR="00A57272" w:rsidRPr="00D16659" w:rsidRDefault="00A57272">
      <w:pPr>
        <w:rPr>
          <w:rFonts w:ascii="Arial" w:hAnsi="Arial" w:cs="Arial"/>
          <w:i/>
          <w:sz w:val="20"/>
          <w:szCs w:val="20"/>
        </w:rPr>
      </w:pPr>
    </w:p>
    <w:p w14:paraId="672B8C94" w14:textId="20CD8066" w:rsidR="00264343" w:rsidRPr="00D16659" w:rsidRDefault="00264343" w:rsidP="00480797">
      <w:pPr>
        <w:ind w:left="567" w:hanging="567"/>
        <w:jc w:val="both"/>
        <w:rPr>
          <w:rFonts w:ascii="Arial" w:hAnsi="Arial" w:cs="Arial"/>
          <w:b/>
          <w:sz w:val="20"/>
          <w:szCs w:val="20"/>
        </w:rPr>
      </w:pPr>
      <w:bookmarkStart w:id="1" w:name="_Hlk135734211"/>
      <w:r w:rsidRPr="00D16659">
        <w:rPr>
          <w:rFonts w:ascii="Arial" w:hAnsi="Arial" w:cs="Arial"/>
          <w:b/>
          <w:sz w:val="20"/>
          <w:szCs w:val="20"/>
        </w:rPr>
        <w:t>Dot.</w:t>
      </w:r>
      <w:r w:rsidR="00480797">
        <w:rPr>
          <w:rFonts w:ascii="Arial" w:hAnsi="Arial" w:cs="Arial"/>
          <w:b/>
          <w:sz w:val="20"/>
          <w:szCs w:val="20"/>
        </w:rPr>
        <w:tab/>
      </w:r>
      <w:r w:rsidR="00AA5BBC">
        <w:rPr>
          <w:rFonts w:ascii="Arial" w:hAnsi="Arial" w:cs="Arial"/>
          <w:b/>
          <w:sz w:val="20"/>
          <w:szCs w:val="20"/>
        </w:rPr>
        <w:t>U</w:t>
      </w:r>
      <w:r w:rsidRPr="00D16659">
        <w:rPr>
          <w:rFonts w:ascii="Arial" w:hAnsi="Arial" w:cs="Arial"/>
          <w:b/>
          <w:sz w:val="20"/>
          <w:szCs w:val="20"/>
        </w:rPr>
        <w:t>poważnieni</w:t>
      </w:r>
      <w:r w:rsidR="00AA5BBC">
        <w:rPr>
          <w:rFonts w:ascii="Arial" w:hAnsi="Arial" w:cs="Arial"/>
          <w:b/>
          <w:sz w:val="20"/>
          <w:szCs w:val="20"/>
        </w:rPr>
        <w:t>e</w:t>
      </w:r>
      <w:r w:rsidRPr="00D16659">
        <w:rPr>
          <w:rFonts w:ascii="Arial" w:hAnsi="Arial" w:cs="Arial"/>
          <w:b/>
          <w:sz w:val="20"/>
          <w:szCs w:val="20"/>
        </w:rPr>
        <w:t xml:space="preserve"> do przekazywania danych </w:t>
      </w:r>
      <w:bookmarkStart w:id="2" w:name="_Hlk135734366"/>
      <w:r w:rsidR="00AA5BBC">
        <w:rPr>
          <w:rFonts w:ascii="Arial" w:hAnsi="Arial" w:cs="Arial"/>
          <w:b/>
          <w:sz w:val="20"/>
          <w:szCs w:val="20"/>
        </w:rPr>
        <w:t xml:space="preserve">Polskim Sieciom Elektroenergetycznym </w:t>
      </w:r>
      <w:r w:rsidRPr="00D16659">
        <w:rPr>
          <w:rFonts w:ascii="Arial" w:hAnsi="Arial" w:cs="Arial"/>
          <w:b/>
          <w:sz w:val="20"/>
          <w:szCs w:val="20"/>
        </w:rPr>
        <w:t xml:space="preserve">S.A. </w:t>
      </w:r>
      <w:bookmarkEnd w:id="2"/>
      <w:r w:rsidR="00AA5BBC">
        <w:rPr>
          <w:rFonts w:ascii="Arial" w:hAnsi="Arial" w:cs="Arial"/>
          <w:b/>
          <w:sz w:val="20"/>
          <w:szCs w:val="20"/>
        </w:rPr>
        <w:br/>
      </w:r>
      <w:r w:rsidR="00480797">
        <w:rPr>
          <w:rFonts w:ascii="Arial" w:hAnsi="Arial" w:cs="Arial"/>
          <w:b/>
          <w:sz w:val="20"/>
          <w:szCs w:val="20"/>
        </w:rPr>
        <w:t xml:space="preserve">w związku z </w:t>
      </w:r>
      <w:proofErr w:type="spellStart"/>
      <w:r w:rsidR="00480797">
        <w:rPr>
          <w:rFonts w:ascii="Arial" w:hAnsi="Arial" w:cs="Arial"/>
          <w:b/>
          <w:sz w:val="20"/>
          <w:szCs w:val="20"/>
        </w:rPr>
        <w:t>redysponowaniem</w:t>
      </w:r>
      <w:proofErr w:type="spellEnd"/>
      <w:r w:rsidR="00480797">
        <w:rPr>
          <w:rFonts w:ascii="Arial" w:hAnsi="Arial" w:cs="Arial"/>
          <w:b/>
          <w:sz w:val="20"/>
          <w:szCs w:val="20"/>
        </w:rPr>
        <w:t xml:space="preserve"> nierynkowym </w:t>
      </w:r>
      <w:r w:rsidR="007138EE">
        <w:rPr>
          <w:rFonts w:ascii="Arial" w:hAnsi="Arial" w:cs="Arial"/>
          <w:b/>
          <w:sz w:val="20"/>
          <w:szCs w:val="20"/>
        </w:rPr>
        <w:t>I</w:t>
      </w:r>
      <w:r w:rsidR="00084E52">
        <w:rPr>
          <w:rFonts w:ascii="Arial" w:hAnsi="Arial" w:cs="Arial"/>
          <w:b/>
          <w:sz w:val="20"/>
          <w:szCs w:val="20"/>
        </w:rPr>
        <w:t xml:space="preserve">nstalacji </w:t>
      </w:r>
      <w:r w:rsidR="007138EE">
        <w:rPr>
          <w:rFonts w:ascii="Arial" w:hAnsi="Arial" w:cs="Arial"/>
          <w:b/>
          <w:sz w:val="20"/>
          <w:szCs w:val="20"/>
        </w:rPr>
        <w:t>FW</w:t>
      </w:r>
    </w:p>
    <w:bookmarkEnd w:id="1"/>
    <w:p w14:paraId="0CBCF24B" w14:textId="77777777" w:rsidR="00A57272" w:rsidRPr="00D16659" w:rsidRDefault="00A57272">
      <w:pPr>
        <w:rPr>
          <w:rFonts w:ascii="Arial" w:hAnsi="Arial" w:cs="Arial"/>
          <w:i/>
          <w:sz w:val="20"/>
          <w:szCs w:val="20"/>
        </w:rPr>
      </w:pPr>
    </w:p>
    <w:p w14:paraId="47A7E9A2" w14:textId="77777777" w:rsidR="00EF3D0A" w:rsidRPr="00D16659" w:rsidRDefault="00EF3D0A">
      <w:pPr>
        <w:rPr>
          <w:rFonts w:ascii="Arial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>Zważywszy, że:</w:t>
      </w:r>
    </w:p>
    <w:p w14:paraId="0FBAC325" w14:textId="10F58F81" w:rsidR="00EF3D0A" w:rsidRPr="00D16659" w:rsidRDefault="006174F2" w:rsidP="00D16659">
      <w:pPr>
        <w:pStyle w:val="Akapitzlist"/>
        <w:numPr>
          <w:ilvl w:val="0"/>
          <w:numId w:val="2"/>
        </w:numPr>
        <w:spacing w:after="120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>Polskie Sieci Elektroenergetyczne S.A. z siedzibą w Konstancinie–Jeziornie, pełniące funkcję operatora systemu przesyłowego elektroenergetycznego na terytorium Rzeczypospolitej Polskiej (dalej „</w:t>
      </w:r>
      <w:r w:rsidR="00EF3D0A" w:rsidRPr="00D16659">
        <w:rPr>
          <w:rFonts w:ascii="Arial" w:hAnsi="Arial" w:cs="Arial"/>
          <w:sz w:val="20"/>
          <w:szCs w:val="20"/>
        </w:rPr>
        <w:t>OSP</w:t>
      </w:r>
      <w:r w:rsidRPr="00D16659">
        <w:rPr>
          <w:rFonts w:ascii="Arial" w:hAnsi="Arial" w:cs="Arial"/>
          <w:sz w:val="20"/>
          <w:szCs w:val="20"/>
        </w:rPr>
        <w:t>”)</w:t>
      </w:r>
      <w:r w:rsidR="00EF3D0A" w:rsidRPr="00D16659">
        <w:rPr>
          <w:rFonts w:ascii="Arial" w:hAnsi="Arial" w:cs="Arial"/>
          <w:sz w:val="20"/>
          <w:szCs w:val="20"/>
        </w:rPr>
        <w:t xml:space="preserve"> we współpracy z </w:t>
      </w:r>
      <w:r w:rsidRPr="00D16659">
        <w:rPr>
          <w:rFonts w:ascii="Arial" w:hAnsi="Arial" w:cs="Arial"/>
          <w:sz w:val="20"/>
          <w:szCs w:val="20"/>
        </w:rPr>
        <w:t>właściwymi operatorami systemu dystrybucyjnego (dalej „</w:t>
      </w:r>
      <w:r w:rsidR="00EF3D0A" w:rsidRPr="00D16659">
        <w:rPr>
          <w:rFonts w:ascii="Arial" w:hAnsi="Arial" w:cs="Arial"/>
          <w:sz w:val="20"/>
          <w:szCs w:val="20"/>
        </w:rPr>
        <w:t>OSD</w:t>
      </w:r>
      <w:r w:rsidRPr="00D16659">
        <w:rPr>
          <w:rFonts w:ascii="Arial" w:hAnsi="Arial" w:cs="Arial"/>
          <w:sz w:val="20"/>
          <w:szCs w:val="20"/>
        </w:rPr>
        <w:t>”)</w:t>
      </w:r>
      <w:r w:rsidR="0046550F" w:rsidRPr="00D16659">
        <w:rPr>
          <w:rFonts w:ascii="Arial" w:hAnsi="Arial" w:cs="Arial"/>
          <w:sz w:val="20"/>
          <w:szCs w:val="20"/>
        </w:rPr>
        <w:t xml:space="preserve"> zastosowały/będą stosować </w:t>
      </w:r>
      <w:r w:rsidR="00FB1F9A" w:rsidRPr="00D16659">
        <w:rPr>
          <w:rFonts w:ascii="Arial" w:hAnsi="Arial" w:cs="Arial"/>
          <w:sz w:val="20"/>
          <w:szCs w:val="20"/>
        </w:rPr>
        <w:t>redysponowanie</w:t>
      </w:r>
      <w:r w:rsidR="00EF3D0A" w:rsidRPr="00D16659">
        <w:rPr>
          <w:rFonts w:ascii="Arial" w:hAnsi="Arial" w:cs="Arial"/>
          <w:sz w:val="20"/>
          <w:szCs w:val="20"/>
        </w:rPr>
        <w:t xml:space="preserve"> </w:t>
      </w:r>
      <w:r w:rsidR="00FB1F9A" w:rsidRPr="00D16659">
        <w:rPr>
          <w:rFonts w:ascii="Arial" w:hAnsi="Arial" w:cs="Arial"/>
          <w:sz w:val="20"/>
          <w:szCs w:val="20"/>
        </w:rPr>
        <w:t>nierynkowe</w:t>
      </w:r>
      <w:r w:rsidR="00EF3D0A" w:rsidRPr="00D16659">
        <w:rPr>
          <w:rFonts w:ascii="Arial" w:hAnsi="Arial" w:cs="Arial"/>
          <w:sz w:val="20"/>
          <w:szCs w:val="20"/>
        </w:rPr>
        <w:t xml:space="preserve"> </w:t>
      </w:r>
      <w:r w:rsidR="00807BC6" w:rsidRPr="00D16659">
        <w:rPr>
          <w:rFonts w:ascii="Arial" w:hAnsi="Arial" w:cs="Arial"/>
          <w:sz w:val="20"/>
          <w:szCs w:val="20"/>
        </w:rPr>
        <w:t>źródeł fotowoltaicznych</w:t>
      </w:r>
      <w:r w:rsidR="00EF3D0A" w:rsidRPr="00D16659">
        <w:rPr>
          <w:rFonts w:ascii="Arial" w:hAnsi="Arial" w:cs="Arial"/>
          <w:sz w:val="20"/>
          <w:szCs w:val="20"/>
        </w:rPr>
        <w:t xml:space="preserve"> </w:t>
      </w:r>
      <w:r w:rsidR="00264343">
        <w:rPr>
          <w:rFonts w:ascii="Arial" w:hAnsi="Arial" w:cs="Arial"/>
          <w:sz w:val="20"/>
          <w:szCs w:val="20"/>
        </w:rPr>
        <w:t>–</w:t>
      </w:r>
      <w:r w:rsidR="00EF3D0A" w:rsidRPr="00D16659">
        <w:rPr>
          <w:rFonts w:ascii="Arial" w:hAnsi="Arial" w:cs="Arial"/>
          <w:sz w:val="20"/>
          <w:szCs w:val="20"/>
        </w:rPr>
        <w:t xml:space="preserve"> </w:t>
      </w:r>
      <w:r w:rsidR="00BE74A7" w:rsidRPr="00D16659">
        <w:rPr>
          <w:rFonts w:ascii="Arial" w:hAnsi="Arial" w:cs="Arial"/>
          <w:sz w:val="20"/>
          <w:szCs w:val="20"/>
        </w:rPr>
        <w:t>ze względu na prognozowaną niewystarczającą ilość ujemnej rezerwy mocy, tj. potencjału źródeł wytwórczych do zmniejszenia wytwarzania energii elektrycznej</w:t>
      </w:r>
      <w:bookmarkStart w:id="3" w:name="_Hlk68642061"/>
      <w:r w:rsidR="00EF3D0A" w:rsidRPr="00D16659">
        <w:rPr>
          <w:rFonts w:ascii="Arial" w:hAnsi="Arial" w:cs="Arial"/>
          <w:sz w:val="20"/>
          <w:szCs w:val="20"/>
        </w:rPr>
        <w:t>,</w:t>
      </w:r>
    </w:p>
    <w:p w14:paraId="0ADD2D60" w14:textId="77777777" w:rsidR="00BE74A7" w:rsidRPr="00D16659" w:rsidRDefault="00EF3D0A" w:rsidP="00D16659">
      <w:pPr>
        <w:pStyle w:val="Akapitzlist"/>
        <w:numPr>
          <w:ilvl w:val="0"/>
          <w:numId w:val="2"/>
        </w:numPr>
        <w:spacing w:after="120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 xml:space="preserve">zastosowanie redysponowania nierynkowego </w:t>
      </w:r>
      <w:r w:rsidR="00FB1F9A" w:rsidRPr="00D16659">
        <w:rPr>
          <w:rFonts w:ascii="Arial" w:hAnsi="Arial" w:cs="Arial"/>
          <w:sz w:val="20"/>
          <w:szCs w:val="20"/>
        </w:rPr>
        <w:t>podlega rekompensacie</w:t>
      </w:r>
      <w:r w:rsidRPr="00D16659">
        <w:rPr>
          <w:rFonts w:ascii="Arial" w:hAnsi="Arial" w:cs="Arial"/>
          <w:sz w:val="20"/>
          <w:szCs w:val="20"/>
        </w:rPr>
        <w:t xml:space="preserve"> finansowej, o której mowa </w:t>
      </w:r>
      <w:r w:rsidR="00D16659">
        <w:rPr>
          <w:rFonts w:ascii="Arial" w:hAnsi="Arial" w:cs="Arial"/>
          <w:sz w:val="20"/>
          <w:szCs w:val="20"/>
        </w:rPr>
        <w:br/>
      </w:r>
      <w:r w:rsidRPr="00D16659">
        <w:rPr>
          <w:rFonts w:ascii="Arial" w:hAnsi="Arial" w:cs="Arial"/>
          <w:sz w:val="20"/>
          <w:szCs w:val="20"/>
        </w:rPr>
        <w:t>w Rozporządzeniu</w:t>
      </w:r>
      <w:r w:rsidR="00FB1F9A" w:rsidRPr="00D16659">
        <w:rPr>
          <w:rFonts w:ascii="Arial" w:hAnsi="Arial" w:cs="Arial"/>
          <w:sz w:val="20"/>
          <w:szCs w:val="20"/>
        </w:rPr>
        <w:t xml:space="preserve"> Parlamentu Europejskiego i Rady (UE) 2019</w:t>
      </w:r>
      <w:r w:rsidR="00807BC6" w:rsidRPr="00D16659">
        <w:rPr>
          <w:rFonts w:ascii="Arial" w:hAnsi="Arial" w:cs="Arial"/>
          <w:sz w:val="20"/>
          <w:szCs w:val="20"/>
        </w:rPr>
        <w:t>/</w:t>
      </w:r>
      <w:r w:rsidR="00FB1F9A" w:rsidRPr="00D16659">
        <w:rPr>
          <w:rFonts w:ascii="Arial" w:hAnsi="Arial" w:cs="Arial"/>
          <w:sz w:val="20"/>
          <w:szCs w:val="20"/>
        </w:rPr>
        <w:t xml:space="preserve">943 z dnia 5 czerwca 2019 roku  </w:t>
      </w:r>
      <w:r w:rsidR="00D16659">
        <w:rPr>
          <w:rFonts w:ascii="Arial" w:hAnsi="Arial" w:cs="Arial"/>
          <w:sz w:val="20"/>
          <w:szCs w:val="20"/>
        </w:rPr>
        <w:br/>
      </w:r>
      <w:r w:rsidR="00FB1F9A" w:rsidRPr="00D16659">
        <w:rPr>
          <w:rFonts w:ascii="Arial" w:hAnsi="Arial" w:cs="Arial"/>
          <w:sz w:val="20"/>
          <w:szCs w:val="20"/>
        </w:rPr>
        <w:t>w sprawie</w:t>
      </w:r>
      <w:r w:rsidR="00C810CA" w:rsidRPr="00D16659">
        <w:rPr>
          <w:rFonts w:ascii="Arial" w:hAnsi="Arial" w:cs="Arial"/>
          <w:sz w:val="20"/>
          <w:szCs w:val="20"/>
        </w:rPr>
        <w:t xml:space="preserve"> </w:t>
      </w:r>
      <w:r w:rsidR="00FB1F9A" w:rsidRPr="00D16659">
        <w:rPr>
          <w:rFonts w:ascii="Arial" w:hAnsi="Arial" w:cs="Arial"/>
          <w:sz w:val="20"/>
          <w:szCs w:val="20"/>
        </w:rPr>
        <w:t>rynku wewnętrznego energii elektrycznej,</w:t>
      </w:r>
    </w:p>
    <w:p w14:paraId="62226190" w14:textId="77777777" w:rsidR="00BE74A7" w:rsidRPr="00D16659" w:rsidRDefault="00BE74A7" w:rsidP="00D16659">
      <w:pPr>
        <w:pStyle w:val="Akapitzlist"/>
        <w:numPr>
          <w:ilvl w:val="0"/>
          <w:numId w:val="2"/>
        </w:numPr>
        <w:spacing w:after="120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>OSP podjął</w:t>
      </w:r>
      <w:r w:rsidR="0046550F" w:rsidRPr="00D16659">
        <w:rPr>
          <w:rFonts w:ascii="Arial" w:hAnsi="Arial" w:cs="Arial"/>
          <w:sz w:val="20"/>
          <w:szCs w:val="20"/>
        </w:rPr>
        <w:t xml:space="preserve">/będzie podejmował </w:t>
      </w:r>
      <w:r w:rsidRPr="00D16659">
        <w:rPr>
          <w:rFonts w:ascii="Arial" w:hAnsi="Arial" w:cs="Arial"/>
          <w:sz w:val="20"/>
          <w:szCs w:val="20"/>
        </w:rPr>
        <w:t>działania mające na celu rozliczenie</w:t>
      </w:r>
      <w:r w:rsidR="00496DC0" w:rsidRPr="00D16659">
        <w:rPr>
          <w:rFonts w:ascii="Arial" w:hAnsi="Arial" w:cs="Arial"/>
          <w:sz w:val="20"/>
          <w:szCs w:val="20"/>
        </w:rPr>
        <w:t xml:space="preserve"> (wyz</w:t>
      </w:r>
      <w:r w:rsidR="00FB6F6A" w:rsidRPr="00D16659">
        <w:rPr>
          <w:rFonts w:ascii="Arial" w:hAnsi="Arial" w:cs="Arial"/>
          <w:sz w:val="20"/>
          <w:szCs w:val="20"/>
        </w:rPr>
        <w:t>naczenie</w:t>
      </w:r>
      <w:r w:rsidR="006174F2" w:rsidRPr="00D16659">
        <w:rPr>
          <w:rFonts w:ascii="Arial" w:hAnsi="Arial" w:cs="Arial"/>
          <w:sz w:val="20"/>
          <w:szCs w:val="20"/>
        </w:rPr>
        <w:t xml:space="preserve"> wysokości</w:t>
      </w:r>
      <w:r w:rsidR="00EF3D0A" w:rsidRPr="00D16659">
        <w:rPr>
          <w:rFonts w:ascii="Arial" w:hAnsi="Arial" w:cs="Arial"/>
          <w:sz w:val="20"/>
          <w:szCs w:val="20"/>
        </w:rPr>
        <w:t xml:space="preserve"> </w:t>
      </w:r>
      <w:r w:rsidR="00D16659">
        <w:rPr>
          <w:rFonts w:ascii="Arial" w:hAnsi="Arial" w:cs="Arial"/>
          <w:sz w:val="20"/>
          <w:szCs w:val="20"/>
        </w:rPr>
        <w:br/>
      </w:r>
      <w:r w:rsidR="00EF3D0A" w:rsidRPr="00D16659">
        <w:rPr>
          <w:rFonts w:ascii="Arial" w:hAnsi="Arial" w:cs="Arial"/>
          <w:sz w:val="20"/>
          <w:szCs w:val="20"/>
        </w:rPr>
        <w:t>i wypłatę rekompensaty finansowej)</w:t>
      </w:r>
      <w:r w:rsidRPr="00D16659">
        <w:rPr>
          <w:rFonts w:ascii="Arial" w:hAnsi="Arial" w:cs="Arial"/>
          <w:sz w:val="20"/>
          <w:szCs w:val="20"/>
        </w:rPr>
        <w:t xml:space="preserve"> </w:t>
      </w:r>
      <w:r w:rsidR="00EF3D0A" w:rsidRPr="004658D9">
        <w:rPr>
          <w:rFonts w:ascii="Arial" w:hAnsi="Arial" w:cs="Arial"/>
          <w:sz w:val="20"/>
          <w:szCs w:val="20"/>
        </w:rPr>
        <w:t>ww</w:t>
      </w:r>
      <w:r w:rsidR="00EF3D0A" w:rsidRPr="00D16659">
        <w:rPr>
          <w:rFonts w:ascii="Arial" w:hAnsi="Arial" w:cs="Arial"/>
          <w:sz w:val="20"/>
          <w:szCs w:val="20"/>
        </w:rPr>
        <w:t xml:space="preserve">. </w:t>
      </w:r>
      <w:r w:rsidRPr="00D16659">
        <w:rPr>
          <w:rFonts w:ascii="Arial" w:hAnsi="Arial" w:cs="Arial"/>
          <w:sz w:val="20"/>
          <w:szCs w:val="20"/>
        </w:rPr>
        <w:t xml:space="preserve">redysponowania nierynkowego </w:t>
      </w:r>
      <w:r w:rsidR="00807BC6" w:rsidRPr="00D16659">
        <w:rPr>
          <w:rFonts w:ascii="Arial" w:hAnsi="Arial" w:cs="Arial"/>
          <w:sz w:val="20"/>
          <w:szCs w:val="20"/>
        </w:rPr>
        <w:t>źródeł fotowoltaicznych</w:t>
      </w:r>
      <w:r w:rsidR="00EF3D0A" w:rsidRPr="00D16659">
        <w:rPr>
          <w:rFonts w:ascii="Arial" w:hAnsi="Arial" w:cs="Arial"/>
          <w:sz w:val="20"/>
          <w:szCs w:val="20"/>
        </w:rPr>
        <w:t>,</w:t>
      </w:r>
      <w:r w:rsidRPr="00D16659">
        <w:rPr>
          <w:rFonts w:ascii="Arial" w:hAnsi="Arial" w:cs="Arial"/>
          <w:sz w:val="20"/>
          <w:szCs w:val="20"/>
        </w:rPr>
        <w:t xml:space="preserve"> </w:t>
      </w:r>
    </w:p>
    <w:p w14:paraId="5C05B929" w14:textId="613ABBE3" w:rsidR="00BE74A7" w:rsidRPr="004D51DE" w:rsidRDefault="00EF3D0A" w:rsidP="004D51DE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 xml:space="preserve">niniejszym </w:t>
      </w:r>
      <w:r w:rsidR="00BE74A7" w:rsidRPr="00D16659">
        <w:rPr>
          <w:rFonts w:ascii="Arial" w:hAnsi="Arial" w:cs="Arial"/>
          <w:sz w:val="20"/>
          <w:szCs w:val="20"/>
        </w:rPr>
        <w:t xml:space="preserve">wyrażamy </w:t>
      </w:r>
      <w:r w:rsidR="00BE74A7" w:rsidRPr="00B366FE">
        <w:rPr>
          <w:rFonts w:ascii="Arial" w:hAnsi="Arial" w:cs="Arial"/>
          <w:sz w:val="20"/>
          <w:szCs w:val="20"/>
        </w:rPr>
        <w:t>zgod</w:t>
      </w:r>
      <w:r w:rsidR="00B366FE" w:rsidRPr="00B366FE">
        <w:rPr>
          <w:rFonts w:ascii="Arial" w:hAnsi="Arial" w:cs="Arial"/>
          <w:sz w:val="20"/>
          <w:szCs w:val="20"/>
        </w:rPr>
        <w:t>ę</w:t>
      </w:r>
      <w:r w:rsidR="00B366FE">
        <w:rPr>
          <w:rFonts w:ascii="Arial" w:hAnsi="Arial" w:cs="Arial"/>
          <w:sz w:val="20"/>
          <w:szCs w:val="20"/>
        </w:rPr>
        <w:t xml:space="preserve"> </w:t>
      </w:r>
      <w:r w:rsidRPr="00B366FE">
        <w:rPr>
          <w:rFonts w:ascii="Arial" w:hAnsi="Arial" w:cs="Arial"/>
          <w:sz w:val="20"/>
          <w:szCs w:val="20"/>
        </w:rPr>
        <w:t>i</w:t>
      </w:r>
      <w:r w:rsidRPr="00D16659">
        <w:rPr>
          <w:rFonts w:ascii="Arial" w:hAnsi="Arial" w:cs="Arial"/>
          <w:sz w:val="20"/>
          <w:szCs w:val="20"/>
        </w:rPr>
        <w:t xml:space="preserve"> upoważniamy </w:t>
      </w:r>
      <w:proofErr w:type="spellStart"/>
      <w:r w:rsidR="000F44F4" w:rsidRPr="00B915A9">
        <w:rPr>
          <w:rFonts w:ascii="Arial" w:eastAsia="Calibri" w:hAnsi="Arial" w:cs="Arial"/>
          <w:sz w:val="20"/>
          <w:szCs w:val="20"/>
        </w:rPr>
        <w:t>OSD</w:t>
      </w:r>
      <w:r w:rsidR="0050298F" w:rsidRPr="00B915A9">
        <w:rPr>
          <w:rFonts w:ascii="Arial" w:eastAsia="Calibri" w:hAnsi="Arial" w:cs="Arial"/>
          <w:sz w:val="20"/>
          <w:szCs w:val="20"/>
        </w:rPr>
        <w:t>n</w:t>
      </w:r>
      <w:proofErr w:type="spellEnd"/>
      <w:r w:rsidR="000F44F4" w:rsidRPr="00B915A9">
        <w:rPr>
          <w:rFonts w:ascii="Arial" w:eastAsia="Calibri" w:hAnsi="Arial" w:cs="Arial"/>
          <w:sz w:val="20"/>
          <w:szCs w:val="20"/>
        </w:rPr>
        <w:t>:</w:t>
      </w:r>
      <w:r w:rsidR="00B915A9" w:rsidRPr="00B915A9">
        <w:rPr>
          <w:rFonts w:ascii="Arial" w:eastAsia="Calibri" w:hAnsi="Arial" w:cs="Arial"/>
          <w:sz w:val="20"/>
          <w:szCs w:val="20"/>
        </w:rPr>
        <w:t xml:space="preserve"> </w:t>
      </w:r>
      <w:r w:rsidR="000F44F4" w:rsidRPr="00B915A9">
        <w:rPr>
          <w:rFonts w:ascii="Arial" w:eastAsia="Calibri" w:hAnsi="Arial" w:cs="Arial"/>
          <w:sz w:val="20"/>
          <w:szCs w:val="20"/>
          <w:highlight w:val="lightGray"/>
        </w:rPr>
        <w:t>(prosimy o wpisanie</w:t>
      </w:r>
      <w:r w:rsidR="00B366FE" w:rsidRPr="00B915A9">
        <w:rPr>
          <w:rFonts w:ascii="Arial" w:eastAsia="Calibri" w:hAnsi="Arial" w:cs="Arial"/>
          <w:sz w:val="20"/>
          <w:szCs w:val="20"/>
          <w:highlight w:val="lightGray"/>
        </w:rPr>
        <w:t xml:space="preserve"> </w:t>
      </w:r>
      <w:r w:rsidR="000F44F4" w:rsidRPr="00B915A9">
        <w:rPr>
          <w:rFonts w:ascii="Arial" w:eastAsia="Calibri" w:hAnsi="Arial" w:cs="Arial"/>
          <w:sz w:val="20"/>
          <w:szCs w:val="20"/>
          <w:highlight w:val="lightGray"/>
        </w:rPr>
        <w:t xml:space="preserve">pełnej nazwy </w:t>
      </w:r>
      <w:proofErr w:type="spellStart"/>
      <w:r w:rsidR="000F44F4" w:rsidRPr="00B915A9">
        <w:rPr>
          <w:rFonts w:ascii="Arial" w:eastAsia="Calibri" w:hAnsi="Arial" w:cs="Arial"/>
          <w:sz w:val="20"/>
          <w:szCs w:val="20"/>
          <w:highlight w:val="lightGray"/>
        </w:rPr>
        <w:t>OSD</w:t>
      </w:r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>n</w:t>
      </w:r>
      <w:proofErr w:type="spellEnd"/>
      <w:r w:rsidR="000F44F4" w:rsidRPr="00B915A9">
        <w:rPr>
          <w:rFonts w:ascii="Arial" w:eastAsia="Calibri" w:hAnsi="Arial" w:cs="Arial"/>
          <w:sz w:val="20"/>
          <w:szCs w:val="20"/>
          <w:highlight w:val="lightGray"/>
        </w:rPr>
        <w:t>)</w:t>
      </w:r>
      <w:r w:rsidR="00B366FE" w:rsidRPr="00B915A9">
        <w:rPr>
          <w:rFonts w:ascii="Arial" w:eastAsia="Calibri" w:hAnsi="Arial" w:cs="Arial"/>
          <w:sz w:val="20"/>
          <w:szCs w:val="20"/>
        </w:rPr>
        <w:t xml:space="preserve"> </w:t>
      </w:r>
      <w:r w:rsidRPr="00B915A9">
        <w:rPr>
          <w:rFonts w:ascii="Arial" w:hAnsi="Arial" w:cs="Arial"/>
          <w:sz w:val="20"/>
          <w:szCs w:val="20"/>
        </w:rPr>
        <w:t xml:space="preserve">do </w:t>
      </w:r>
      <w:r w:rsidR="00BE74A7" w:rsidRPr="00B915A9">
        <w:rPr>
          <w:rFonts w:ascii="Arial" w:hAnsi="Arial" w:cs="Arial"/>
          <w:sz w:val="20"/>
          <w:szCs w:val="20"/>
        </w:rPr>
        <w:t>przekazani</w:t>
      </w:r>
      <w:r w:rsidRPr="00B915A9">
        <w:rPr>
          <w:rFonts w:ascii="Arial" w:hAnsi="Arial" w:cs="Arial"/>
          <w:sz w:val="20"/>
          <w:szCs w:val="20"/>
        </w:rPr>
        <w:t>a</w:t>
      </w:r>
      <w:r w:rsidR="0050298F" w:rsidRPr="00B915A9">
        <w:rPr>
          <w:rFonts w:ascii="Arial" w:hAnsi="Arial" w:cs="Arial"/>
          <w:sz w:val="20"/>
          <w:szCs w:val="20"/>
        </w:rPr>
        <w:t xml:space="preserve"> do </w:t>
      </w:r>
      <w:proofErr w:type="spellStart"/>
      <w:r w:rsidR="0050298F" w:rsidRPr="00B915A9">
        <w:rPr>
          <w:rFonts w:ascii="Arial" w:eastAsia="Calibri" w:hAnsi="Arial" w:cs="Arial"/>
          <w:sz w:val="20"/>
          <w:szCs w:val="20"/>
        </w:rPr>
        <w:t>OSDp</w:t>
      </w:r>
      <w:proofErr w:type="spellEnd"/>
      <w:r w:rsidR="0050298F" w:rsidRPr="00B915A9">
        <w:rPr>
          <w:rFonts w:ascii="Arial" w:eastAsia="Calibri" w:hAnsi="Arial" w:cs="Arial"/>
          <w:sz w:val="20"/>
          <w:szCs w:val="20"/>
        </w:rPr>
        <w:t>:</w:t>
      </w:r>
      <w:r w:rsidR="00B915A9" w:rsidRPr="00B915A9">
        <w:rPr>
          <w:rFonts w:ascii="Arial" w:eastAsia="Calibri" w:hAnsi="Arial" w:cs="Arial"/>
          <w:sz w:val="20"/>
          <w:szCs w:val="20"/>
        </w:rPr>
        <w:t xml:space="preserve"> </w:t>
      </w:r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 xml:space="preserve">(prosimy o wpisanie pełnej nazwy </w:t>
      </w:r>
      <w:proofErr w:type="spellStart"/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>OSDp</w:t>
      </w:r>
      <w:proofErr w:type="spellEnd"/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 xml:space="preserve"> do sieci którego przyłączony jest </w:t>
      </w:r>
      <w:proofErr w:type="spellStart"/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>OSDn</w:t>
      </w:r>
      <w:proofErr w:type="spellEnd"/>
      <w:r w:rsidR="0050298F" w:rsidRPr="00B915A9">
        <w:rPr>
          <w:rFonts w:ascii="Arial" w:eastAsia="Calibri" w:hAnsi="Arial" w:cs="Arial"/>
          <w:sz w:val="20"/>
          <w:szCs w:val="20"/>
          <w:highlight w:val="lightGray"/>
        </w:rPr>
        <w:t>)</w:t>
      </w:r>
      <w:r w:rsidR="0050298F" w:rsidRPr="00B915A9">
        <w:rPr>
          <w:rFonts w:ascii="Arial" w:eastAsia="Calibri" w:hAnsi="Arial" w:cs="Arial"/>
          <w:sz w:val="20"/>
          <w:szCs w:val="20"/>
        </w:rPr>
        <w:t xml:space="preserve">, celem przekazania </w:t>
      </w:r>
      <w:r w:rsidR="001B2DE2" w:rsidRPr="00B915A9">
        <w:rPr>
          <w:rFonts w:ascii="Arial" w:eastAsia="Calibri" w:hAnsi="Arial" w:cs="Arial"/>
          <w:sz w:val="20"/>
          <w:szCs w:val="20"/>
        </w:rPr>
        <w:t xml:space="preserve">przez </w:t>
      </w:r>
      <w:proofErr w:type="spellStart"/>
      <w:r w:rsidR="001B2DE2" w:rsidRPr="00B915A9">
        <w:rPr>
          <w:rFonts w:ascii="Arial" w:eastAsia="Calibri" w:hAnsi="Arial" w:cs="Arial"/>
          <w:sz w:val="20"/>
          <w:szCs w:val="20"/>
        </w:rPr>
        <w:t>OSDp</w:t>
      </w:r>
      <w:proofErr w:type="spellEnd"/>
      <w:r w:rsidR="001B2DE2" w:rsidRPr="00B915A9">
        <w:rPr>
          <w:rFonts w:ascii="Arial" w:eastAsia="Calibri" w:hAnsi="Arial" w:cs="Arial"/>
          <w:sz w:val="20"/>
          <w:szCs w:val="20"/>
        </w:rPr>
        <w:t>:</w:t>
      </w:r>
      <w:r w:rsidR="00134274">
        <w:rPr>
          <w:rFonts w:ascii="Arial" w:eastAsia="Calibri" w:hAnsi="Arial" w:cs="Arial"/>
          <w:sz w:val="20"/>
          <w:szCs w:val="20"/>
        </w:rPr>
        <w:t xml:space="preserve"> </w:t>
      </w:r>
      <w:r w:rsidR="001B2DE2" w:rsidRPr="00B915A9">
        <w:rPr>
          <w:rFonts w:ascii="Arial" w:eastAsia="Calibri" w:hAnsi="Arial" w:cs="Arial"/>
          <w:sz w:val="20"/>
          <w:szCs w:val="20"/>
          <w:highlight w:val="lightGray"/>
        </w:rPr>
        <w:t xml:space="preserve">(prosimy o wpisanie pełnej nazwy </w:t>
      </w:r>
      <w:proofErr w:type="spellStart"/>
      <w:r w:rsidR="001B2DE2" w:rsidRPr="00B915A9">
        <w:rPr>
          <w:rFonts w:ascii="Arial" w:eastAsia="Calibri" w:hAnsi="Arial" w:cs="Arial"/>
          <w:sz w:val="20"/>
          <w:szCs w:val="20"/>
          <w:highlight w:val="lightGray"/>
        </w:rPr>
        <w:t>OSDp</w:t>
      </w:r>
      <w:proofErr w:type="spellEnd"/>
      <w:r w:rsidR="001B2DE2" w:rsidRPr="00B915A9">
        <w:rPr>
          <w:rFonts w:ascii="Arial" w:eastAsia="Calibri" w:hAnsi="Arial" w:cs="Arial"/>
          <w:sz w:val="20"/>
          <w:szCs w:val="20"/>
        </w:rPr>
        <w:t xml:space="preserve"> </w:t>
      </w:r>
      <w:r w:rsidR="001B2DE2" w:rsidRPr="00B915A9">
        <w:rPr>
          <w:rFonts w:ascii="Arial" w:eastAsia="Calibri" w:hAnsi="Arial" w:cs="Arial"/>
          <w:sz w:val="20"/>
          <w:szCs w:val="20"/>
          <w:highlight w:val="lightGray"/>
        </w:rPr>
        <w:t>do sieci którego przyłączony jest OSDn</w:t>
      </w:r>
      <w:r w:rsidR="001B2DE2" w:rsidRPr="00B915A9">
        <w:rPr>
          <w:rFonts w:ascii="Arial" w:eastAsia="Calibri" w:hAnsi="Arial" w:cs="Arial"/>
          <w:sz w:val="20"/>
          <w:szCs w:val="20"/>
        </w:rPr>
        <w:t>)</w:t>
      </w:r>
      <w:r w:rsidR="00B915A9" w:rsidRPr="00B915A9">
        <w:rPr>
          <w:rFonts w:ascii="Arial" w:eastAsia="Calibri" w:hAnsi="Arial" w:cs="Arial"/>
          <w:sz w:val="20"/>
          <w:szCs w:val="20"/>
        </w:rPr>
        <w:t xml:space="preserve"> </w:t>
      </w:r>
      <w:r w:rsidR="0050298F" w:rsidRPr="00B915A9">
        <w:rPr>
          <w:rFonts w:ascii="Arial" w:eastAsia="Calibri" w:hAnsi="Arial" w:cs="Arial"/>
          <w:sz w:val="20"/>
          <w:szCs w:val="20"/>
        </w:rPr>
        <w:t>do</w:t>
      </w:r>
      <w:r w:rsidR="0035027D" w:rsidRPr="00B915A9">
        <w:rPr>
          <w:rFonts w:ascii="Arial" w:eastAsia="Calibri" w:hAnsi="Arial" w:cs="Arial"/>
          <w:sz w:val="20"/>
          <w:szCs w:val="20"/>
        </w:rPr>
        <w:t xml:space="preserve"> </w:t>
      </w:r>
      <w:r w:rsidR="0035027D" w:rsidRPr="00B915A9">
        <w:rPr>
          <w:rFonts w:ascii="Arial" w:hAnsi="Arial" w:cs="Arial"/>
          <w:sz w:val="20"/>
          <w:szCs w:val="20"/>
        </w:rPr>
        <w:t xml:space="preserve"> </w:t>
      </w:r>
      <w:r w:rsidR="00FB6F6A" w:rsidRPr="00B915A9">
        <w:rPr>
          <w:rFonts w:ascii="Arial" w:hAnsi="Arial" w:cs="Arial"/>
          <w:sz w:val="20"/>
          <w:szCs w:val="20"/>
        </w:rPr>
        <w:t xml:space="preserve">OSP </w:t>
      </w:r>
      <w:r w:rsidR="00BE74A7" w:rsidRPr="00B915A9">
        <w:rPr>
          <w:rFonts w:ascii="Arial" w:hAnsi="Arial" w:cs="Arial"/>
          <w:sz w:val="20"/>
          <w:szCs w:val="20"/>
        </w:rPr>
        <w:t xml:space="preserve">wszelkich </w:t>
      </w:r>
      <w:r w:rsidR="00FB6F6A" w:rsidRPr="00B915A9">
        <w:rPr>
          <w:rFonts w:ascii="Arial" w:hAnsi="Arial" w:cs="Arial"/>
          <w:sz w:val="20"/>
          <w:szCs w:val="20"/>
        </w:rPr>
        <w:t xml:space="preserve">informacji i </w:t>
      </w:r>
      <w:r w:rsidR="00BE74A7" w:rsidRPr="00B915A9">
        <w:rPr>
          <w:rFonts w:ascii="Arial" w:hAnsi="Arial" w:cs="Arial"/>
          <w:sz w:val="20"/>
          <w:szCs w:val="20"/>
        </w:rPr>
        <w:t>danych</w:t>
      </w:r>
      <w:r w:rsidR="00FB6F6A" w:rsidRPr="00B915A9">
        <w:rPr>
          <w:rFonts w:ascii="Arial" w:hAnsi="Arial" w:cs="Arial"/>
          <w:sz w:val="20"/>
          <w:szCs w:val="20"/>
        </w:rPr>
        <w:t>,</w:t>
      </w:r>
      <w:r w:rsidR="00BE74A7" w:rsidRPr="00B915A9">
        <w:rPr>
          <w:rFonts w:ascii="Arial" w:hAnsi="Arial" w:cs="Arial"/>
          <w:sz w:val="20"/>
          <w:szCs w:val="20"/>
        </w:rPr>
        <w:t xml:space="preserve"> w szczególności parametrów </w:t>
      </w:r>
      <w:r w:rsidR="00BE74A7" w:rsidRPr="00D16659">
        <w:rPr>
          <w:rFonts w:ascii="Arial" w:hAnsi="Arial" w:cs="Arial"/>
          <w:sz w:val="20"/>
          <w:szCs w:val="20"/>
        </w:rPr>
        <w:t xml:space="preserve">technicznych </w:t>
      </w:r>
      <w:r w:rsidR="00807BC6" w:rsidRPr="00D16659">
        <w:rPr>
          <w:rFonts w:ascii="Arial" w:hAnsi="Arial" w:cs="Arial"/>
          <w:sz w:val="20"/>
          <w:szCs w:val="20"/>
        </w:rPr>
        <w:t xml:space="preserve">źródeł fotowoltaicznych </w:t>
      </w:r>
      <w:r w:rsidR="00FB6F6A" w:rsidRPr="00D16659">
        <w:rPr>
          <w:rFonts w:ascii="Arial" w:hAnsi="Arial" w:cs="Arial"/>
          <w:sz w:val="20"/>
          <w:szCs w:val="20"/>
        </w:rPr>
        <w:t>oraz</w:t>
      </w:r>
      <w:r w:rsidR="00BE74A7" w:rsidRPr="00D16659">
        <w:rPr>
          <w:rFonts w:ascii="Arial" w:hAnsi="Arial" w:cs="Arial"/>
          <w:sz w:val="20"/>
          <w:szCs w:val="20"/>
        </w:rPr>
        <w:t xml:space="preserve"> danych pomiarowych, które </w:t>
      </w:r>
      <w:r w:rsidR="00FB6F6A" w:rsidRPr="00D16659">
        <w:rPr>
          <w:rFonts w:ascii="Arial" w:hAnsi="Arial" w:cs="Arial"/>
          <w:sz w:val="20"/>
          <w:szCs w:val="20"/>
        </w:rPr>
        <w:t>okażą się</w:t>
      </w:r>
      <w:r w:rsidR="00BE74A7" w:rsidRPr="00D16659">
        <w:rPr>
          <w:rFonts w:ascii="Arial" w:hAnsi="Arial" w:cs="Arial"/>
          <w:sz w:val="20"/>
          <w:szCs w:val="20"/>
        </w:rPr>
        <w:t xml:space="preserve"> niezbędne do wyznaczenia wysokości rekompensaty finansowej w związku z</w:t>
      </w:r>
      <w:r w:rsidR="006174F2" w:rsidRPr="00D16659">
        <w:rPr>
          <w:rFonts w:ascii="Arial" w:hAnsi="Arial" w:cs="Arial"/>
          <w:sz w:val="20"/>
          <w:szCs w:val="20"/>
        </w:rPr>
        <w:t xml:space="preserve"> </w:t>
      </w:r>
      <w:r w:rsidR="00FB1F9A" w:rsidRPr="00D16659">
        <w:rPr>
          <w:rFonts w:ascii="Arial" w:hAnsi="Arial" w:cs="Arial"/>
          <w:sz w:val="20"/>
          <w:szCs w:val="20"/>
        </w:rPr>
        <w:t xml:space="preserve">zastosowaniem </w:t>
      </w:r>
      <w:r w:rsidR="00BE74A7" w:rsidRPr="00D16659">
        <w:rPr>
          <w:rFonts w:ascii="Arial" w:hAnsi="Arial" w:cs="Arial"/>
          <w:sz w:val="20"/>
          <w:szCs w:val="20"/>
        </w:rPr>
        <w:t>redysponowani</w:t>
      </w:r>
      <w:r w:rsidR="00FB1F9A" w:rsidRPr="00D16659">
        <w:rPr>
          <w:rFonts w:ascii="Arial" w:hAnsi="Arial" w:cs="Arial"/>
          <w:sz w:val="20"/>
          <w:szCs w:val="20"/>
        </w:rPr>
        <w:t>a</w:t>
      </w:r>
      <w:r w:rsidR="00BE74A7" w:rsidRPr="00D16659">
        <w:rPr>
          <w:rFonts w:ascii="Arial" w:hAnsi="Arial" w:cs="Arial"/>
          <w:sz w:val="20"/>
          <w:szCs w:val="20"/>
        </w:rPr>
        <w:t xml:space="preserve"> nierynkow</w:t>
      </w:r>
      <w:r w:rsidR="00FB1F9A" w:rsidRPr="00D16659">
        <w:rPr>
          <w:rFonts w:ascii="Arial" w:hAnsi="Arial" w:cs="Arial"/>
          <w:sz w:val="20"/>
          <w:szCs w:val="20"/>
        </w:rPr>
        <w:t>ego</w:t>
      </w:r>
      <w:r w:rsidR="00BE74A7" w:rsidRPr="00D16659">
        <w:rPr>
          <w:rFonts w:ascii="Arial" w:hAnsi="Arial" w:cs="Arial"/>
          <w:sz w:val="20"/>
          <w:szCs w:val="20"/>
        </w:rPr>
        <w:t xml:space="preserve"> </w:t>
      </w:r>
      <w:r w:rsidR="00807BC6" w:rsidRPr="00D16659">
        <w:rPr>
          <w:rFonts w:ascii="Arial" w:hAnsi="Arial" w:cs="Arial"/>
          <w:sz w:val="20"/>
          <w:szCs w:val="20"/>
        </w:rPr>
        <w:t>źródeł fotowoltaicznych</w:t>
      </w:r>
      <w:r w:rsidR="00BE74A7" w:rsidRPr="00D16659">
        <w:rPr>
          <w:rFonts w:ascii="Arial" w:hAnsi="Arial" w:cs="Arial"/>
          <w:sz w:val="20"/>
          <w:szCs w:val="20"/>
        </w:rPr>
        <w:t xml:space="preserve">. </w:t>
      </w:r>
    </w:p>
    <w:p w14:paraId="629D50A7" w14:textId="77777777" w:rsidR="00BE74A7" w:rsidRPr="00D16659" w:rsidRDefault="00BE74A7" w:rsidP="006174F2">
      <w:pPr>
        <w:jc w:val="both"/>
        <w:rPr>
          <w:rFonts w:ascii="Arial" w:hAnsi="Arial" w:cs="Arial"/>
          <w:sz w:val="20"/>
          <w:szCs w:val="20"/>
        </w:rPr>
      </w:pPr>
      <w:r w:rsidRPr="00D16659">
        <w:rPr>
          <w:rFonts w:ascii="Arial" w:hAnsi="Arial" w:cs="Arial"/>
          <w:sz w:val="20"/>
          <w:szCs w:val="20"/>
        </w:rPr>
        <w:t xml:space="preserve">Powyższa zgoda </w:t>
      </w:r>
      <w:r w:rsidR="006174F2" w:rsidRPr="00D16659">
        <w:rPr>
          <w:rFonts w:ascii="Arial" w:hAnsi="Arial" w:cs="Arial"/>
          <w:sz w:val="20"/>
          <w:szCs w:val="20"/>
        </w:rPr>
        <w:t xml:space="preserve">i upoważnienie </w:t>
      </w:r>
      <w:r w:rsidRPr="00D16659">
        <w:rPr>
          <w:rFonts w:ascii="Arial" w:hAnsi="Arial" w:cs="Arial"/>
          <w:sz w:val="20"/>
          <w:szCs w:val="20"/>
        </w:rPr>
        <w:t>dotycz</w:t>
      </w:r>
      <w:r w:rsidR="00901B29" w:rsidRPr="00D16659">
        <w:rPr>
          <w:rFonts w:ascii="Arial" w:hAnsi="Arial" w:cs="Arial"/>
          <w:sz w:val="20"/>
          <w:szCs w:val="20"/>
        </w:rPr>
        <w:t>ą</w:t>
      </w:r>
      <w:r w:rsidRPr="00D16659">
        <w:rPr>
          <w:rFonts w:ascii="Arial" w:hAnsi="Arial" w:cs="Arial"/>
          <w:sz w:val="20"/>
          <w:szCs w:val="20"/>
        </w:rPr>
        <w:t xml:space="preserve"> następujących </w:t>
      </w:r>
      <w:r w:rsidR="00807BC6" w:rsidRPr="00D16659">
        <w:rPr>
          <w:rFonts w:ascii="Arial" w:hAnsi="Arial" w:cs="Arial"/>
          <w:sz w:val="20"/>
          <w:szCs w:val="20"/>
        </w:rPr>
        <w:t>źródeł fotowoltaicznych</w:t>
      </w:r>
      <w:r w:rsidRPr="00D16659">
        <w:rPr>
          <w:rFonts w:ascii="Arial" w:hAnsi="Arial" w:cs="Arial"/>
          <w:sz w:val="20"/>
          <w:szCs w:val="20"/>
        </w:rPr>
        <w:t>:</w:t>
      </w:r>
    </w:p>
    <w:p w14:paraId="482C130C" w14:textId="333A5B69" w:rsidR="00BE74A7" w:rsidRPr="005A1FC0" w:rsidRDefault="003722D5" w:rsidP="00F514D9">
      <w:pPr>
        <w:pStyle w:val="Akapitzlist"/>
        <w:numPr>
          <w:ilvl w:val="0"/>
          <w:numId w:val="1"/>
        </w:numPr>
        <w:spacing w:after="120"/>
        <w:ind w:left="426" w:hanging="357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Nazwa </w:t>
      </w:r>
      <w:r w:rsidR="007138EE">
        <w:rPr>
          <w:rFonts w:ascii="Arial" w:hAnsi="Arial" w:cs="Arial"/>
          <w:sz w:val="20"/>
          <w:szCs w:val="20"/>
        </w:rPr>
        <w:t>FW</w:t>
      </w:r>
      <w:r w:rsidR="006F060A">
        <w:rPr>
          <w:rFonts w:ascii="Arial" w:hAnsi="Arial" w:cs="Arial"/>
          <w:sz w:val="20"/>
          <w:szCs w:val="20"/>
        </w:rPr>
        <w:t xml:space="preserve"> </w:t>
      </w:r>
      <w:r w:rsidR="006F060A" w:rsidRPr="007053BF">
        <w:rPr>
          <w:rFonts w:ascii="Arial" w:hAnsi="Arial" w:cs="Arial"/>
          <w:sz w:val="20"/>
          <w:szCs w:val="20"/>
          <w:highlight w:val="lightGray"/>
        </w:rPr>
        <w:t>[…]</w:t>
      </w:r>
      <w:r w:rsidR="006F060A">
        <w:rPr>
          <w:rFonts w:ascii="Arial" w:hAnsi="Arial" w:cs="Arial"/>
          <w:sz w:val="20"/>
          <w:szCs w:val="20"/>
        </w:rPr>
        <w:t>,</w:t>
      </w:r>
      <w:r w:rsidR="005A1FC0">
        <w:rPr>
          <w:rFonts w:ascii="Arial" w:hAnsi="Arial" w:cs="Arial"/>
          <w:sz w:val="20"/>
          <w:szCs w:val="20"/>
        </w:rPr>
        <w:t xml:space="preserve">numer Punktu Poboru Energii PPE: </w:t>
      </w:r>
      <w:r w:rsidR="005A1FC0" w:rsidRPr="007053BF">
        <w:rPr>
          <w:rFonts w:ascii="Arial" w:hAnsi="Arial" w:cs="Arial"/>
          <w:sz w:val="20"/>
          <w:szCs w:val="20"/>
          <w:highlight w:val="lightGray"/>
        </w:rPr>
        <w:t>[</w:t>
      </w:r>
      <w:r w:rsidR="004B43A9">
        <w:rPr>
          <w:rFonts w:ascii="Arial" w:hAnsi="Arial" w:cs="Arial"/>
          <w:sz w:val="20"/>
          <w:szCs w:val="20"/>
          <w:highlight w:val="lightGray"/>
        </w:rPr>
        <w:t>590 ……………..</w:t>
      </w:r>
      <w:r w:rsidR="005A1FC0" w:rsidRPr="007053BF">
        <w:rPr>
          <w:rFonts w:ascii="Arial" w:hAnsi="Arial" w:cs="Arial"/>
          <w:sz w:val="20"/>
          <w:szCs w:val="20"/>
          <w:highlight w:val="lightGray"/>
        </w:rPr>
        <w:t>…]</w:t>
      </w:r>
    </w:p>
    <w:p w14:paraId="5DE3A147" w14:textId="60D1A355" w:rsidR="00BE74A7" w:rsidRPr="005A1FC0" w:rsidRDefault="006F060A" w:rsidP="00F514D9">
      <w:pPr>
        <w:pStyle w:val="Akapitzlist"/>
        <w:numPr>
          <w:ilvl w:val="0"/>
          <w:numId w:val="1"/>
        </w:numPr>
        <w:spacing w:after="120"/>
        <w:ind w:left="426" w:hanging="357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Nazwa </w:t>
      </w:r>
      <w:r w:rsidR="007138EE">
        <w:rPr>
          <w:rFonts w:ascii="Arial" w:hAnsi="Arial" w:cs="Arial"/>
          <w:sz w:val="20"/>
          <w:szCs w:val="20"/>
        </w:rPr>
        <w:t>FW</w:t>
      </w:r>
      <w:r>
        <w:rPr>
          <w:rFonts w:ascii="Arial" w:hAnsi="Arial" w:cs="Arial"/>
          <w:sz w:val="20"/>
          <w:szCs w:val="20"/>
        </w:rPr>
        <w:t xml:space="preserve"> </w:t>
      </w:r>
      <w:r w:rsidRPr="007053BF">
        <w:rPr>
          <w:rFonts w:ascii="Arial" w:hAnsi="Arial" w:cs="Arial"/>
          <w:sz w:val="20"/>
          <w:szCs w:val="20"/>
          <w:highlight w:val="lightGray"/>
        </w:rPr>
        <w:t>[…]</w:t>
      </w:r>
      <w:r>
        <w:rPr>
          <w:rFonts w:ascii="Arial" w:hAnsi="Arial" w:cs="Arial"/>
          <w:sz w:val="20"/>
          <w:szCs w:val="20"/>
        </w:rPr>
        <w:t xml:space="preserve">,numer Punktu Poboru Energii PPE: </w:t>
      </w:r>
      <w:r w:rsidRPr="007053BF">
        <w:rPr>
          <w:rFonts w:ascii="Arial" w:hAnsi="Arial" w:cs="Arial"/>
          <w:sz w:val="20"/>
          <w:szCs w:val="20"/>
          <w:highlight w:val="lightGray"/>
        </w:rPr>
        <w:t>[</w:t>
      </w:r>
      <w:r>
        <w:rPr>
          <w:rFonts w:ascii="Arial" w:hAnsi="Arial" w:cs="Arial"/>
          <w:sz w:val="20"/>
          <w:szCs w:val="20"/>
          <w:highlight w:val="lightGray"/>
        </w:rPr>
        <w:t>590 ……………..</w:t>
      </w:r>
      <w:r w:rsidRPr="007053BF">
        <w:rPr>
          <w:rFonts w:ascii="Arial" w:hAnsi="Arial" w:cs="Arial"/>
          <w:sz w:val="20"/>
          <w:szCs w:val="20"/>
          <w:highlight w:val="lightGray"/>
        </w:rPr>
        <w:t>…]</w:t>
      </w:r>
    </w:p>
    <w:p w14:paraId="00AF0C8B" w14:textId="6573EC10" w:rsidR="00BE74A7" w:rsidRPr="00D16659" w:rsidRDefault="006F060A" w:rsidP="00F514D9">
      <w:pPr>
        <w:pStyle w:val="Akapitzlist"/>
        <w:numPr>
          <w:ilvl w:val="0"/>
          <w:numId w:val="1"/>
        </w:numPr>
        <w:spacing w:after="120"/>
        <w:ind w:left="426" w:hanging="357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Nazwa </w:t>
      </w:r>
      <w:r w:rsidR="007138EE">
        <w:rPr>
          <w:rFonts w:ascii="Arial" w:hAnsi="Arial" w:cs="Arial"/>
          <w:sz w:val="20"/>
          <w:szCs w:val="20"/>
        </w:rPr>
        <w:t>FW</w:t>
      </w:r>
      <w:r>
        <w:rPr>
          <w:rFonts w:ascii="Arial" w:hAnsi="Arial" w:cs="Arial"/>
          <w:sz w:val="20"/>
          <w:szCs w:val="20"/>
        </w:rPr>
        <w:t xml:space="preserve"> </w:t>
      </w:r>
      <w:r w:rsidRPr="007053BF">
        <w:rPr>
          <w:rFonts w:ascii="Arial" w:hAnsi="Arial" w:cs="Arial"/>
          <w:sz w:val="20"/>
          <w:szCs w:val="20"/>
          <w:highlight w:val="lightGray"/>
        </w:rPr>
        <w:t>[…]</w:t>
      </w:r>
      <w:r>
        <w:rPr>
          <w:rFonts w:ascii="Arial" w:hAnsi="Arial" w:cs="Arial"/>
          <w:sz w:val="20"/>
          <w:szCs w:val="20"/>
        </w:rPr>
        <w:t xml:space="preserve">,numer Punktu Poboru Energii PPE: </w:t>
      </w:r>
      <w:r w:rsidRPr="007053BF">
        <w:rPr>
          <w:rFonts w:ascii="Arial" w:hAnsi="Arial" w:cs="Arial"/>
          <w:sz w:val="20"/>
          <w:szCs w:val="20"/>
          <w:highlight w:val="lightGray"/>
        </w:rPr>
        <w:t>[</w:t>
      </w:r>
      <w:r>
        <w:rPr>
          <w:rFonts w:ascii="Arial" w:hAnsi="Arial" w:cs="Arial"/>
          <w:sz w:val="20"/>
          <w:szCs w:val="20"/>
          <w:highlight w:val="lightGray"/>
        </w:rPr>
        <w:t>590 ……………..</w:t>
      </w:r>
      <w:r w:rsidRPr="007053BF">
        <w:rPr>
          <w:rFonts w:ascii="Arial" w:hAnsi="Arial" w:cs="Arial"/>
          <w:sz w:val="20"/>
          <w:szCs w:val="20"/>
          <w:highlight w:val="lightGray"/>
        </w:rPr>
        <w:t>…]</w:t>
      </w:r>
    </w:p>
    <w:p w14:paraId="5680EB9D" w14:textId="77777777" w:rsidR="00901B29" w:rsidRDefault="00901B29" w:rsidP="00BE74A7">
      <w:pPr>
        <w:rPr>
          <w:rFonts w:ascii="Arial" w:hAnsi="Arial" w:cs="Arial"/>
          <w:i/>
          <w:sz w:val="20"/>
          <w:szCs w:val="20"/>
        </w:rPr>
      </w:pPr>
    </w:p>
    <w:p w14:paraId="2ADBCBF1" w14:textId="77777777" w:rsidR="00D16659" w:rsidRPr="00D16659" w:rsidRDefault="00D16659" w:rsidP="00BE74A7">
      <w:pPr>
        <w:rPr>
          <w:rFonts w:ascii="Arial" w:hAnsi="Arial" w:cs="Arial"/>
          <w:i/>
          <w:sz w:val="20"/>
          <w:szCs w:val="20"/>
        </w:rPr>
      </w:pPr>
    </w:p>
    <w:p w14:paraId="4D2B9CB0" w14:textId="77777777" w:rsidR="00D16659" w:rsidRDefault="00D16659" w:rsidP="00D27D59">
      <w:pPr>
        <w:ind w:left="147" w:firstLine="704"/>
        <w:rPr>
          <w:rFonts w:ascii="Arial" w:hAnsi="Arial" w:cs="Arial"/>
          <w:i/>
          <w:sz w:val="20"/>
          <w:szCs w:val="20"/>
        </w:rPr>
      </w:pPr>
      <w:bookmarkStart w:id="4" w:name="_Hlk135734746"/>
      <w:r>
        <w:rPr>
          <w:rFonts w:ascii="Arial" w:hAnsi="Arial" w:cs="Arial"/>
          <w:i/>
          <w:sz w:val="20"/>
          <w:szCs w:val="20"/>
        </w:rPr>
        <w:t>………………………………….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  <w:t>………………………………….</w:t>
      </w:r>
    </w:p>
    <w:p w14:paraId="1D26F85C" w14:textId="5B19025C" w:rsidR="00901B29" w:rsidRPr="00D16659" w:rsidRDefault="00901B29" w:rsidP="002D6FB9">
      <w:pPr>
        <w:spacing w:before="120" w:after="0"/>
        <w:jc w:val="both"/>
        <w:rPr>
          <w:rFonts w:ascii="Arial" w:hAnsi="Arial" w:cs="Arial"/>
          <w:i/>
          <w:sz w:val="16"/>
          <w:szCs w:val="16"/>
        </w:rPr>
      </w:pPr>
      <w:r w:rsidRPr="00D16659">
        <w:rPr>
          <w:rFonts w:ascii="Arial" w:hAnsi="Arial" w:cs="Arial"/>
          <w:i/>
          <w:sz w:val="16"/>
          <w:szCs w:val="16"/>
        </w:rPr>
        <w:t xml:space="preserve">(podpisy osób upoważnionych do reprezentowania </w:t>
      </w:r>
      <w:r w:rsidR="00D16659">
        <w:rPr>
          <w:rFonts w:ascii="Arial" w:hAnsi="Arial" w:cs="Arial"/>
          <w:i/>
          <w:sz w:val="16"/>
          <w:szCs w:val="16"/>
        </w:rPr>
        <w:t xml:space="preserve">właściciela Instalacji </w:t>
      </w:r>
      <w:r w:rsidR="007138EE">
        <w:rPr>
          <w:rFonts w:ascii="Arial" w:hAnsi="Arial" w:cs="Arial"/>
          <w:i/>
          <w:sz w:val="16"/>
          <w:szCs w:val="16"/>
        </w:rPr>
        <w:t>FW</w:t>
      </w:r>
      <w:r w:rsidR="00D16659" w:rsidRPr="00D16659">
        <w:rPr>
          <w:rFonts w:ascii="Arial" w:hAnsi="Arial" w:cs="Arial"/>
          <w:i/>
          <w:sz w:val="16"/>
          <w:szCs w:val="16"/>
        </w:rPr>
        <w:t xml:space="preserve"> </w:t>
      </w:r>
      <w:r w:rsidR="00C810CA" w:rsidRPr="00D16659">
        <w:rPr>
          <w:rFonts w:ascii="Arial" w:hAnsi="Arial" w:cs="Arial"/>
          <w:i/>
          <w:sz w:val="16"/>
          <w:szCs w:val="16"/>
        </w:rPr>
        <w:t xml:space="preserve">zgodnie z KRS lub na podstawie stosownego pełnomocnictwa, którego kopia poświadczona za zgodność z oryginałem stanowi załącznik do niniejszego </w:t>
      </w:r>
      <w:r w:rsidR="002D6FB9">
        <w:rPr>
          <w:rFonts w:ascii="Arial" w:hAnsi="Arial" w:cs="Arial"/>
          <w:i/>
          <w:sz w:val="16"/>
          <w:szCs w:val="16"/>
        </w:rPr>
        <w:t>upoważnienia</w:t>
      </w:r>
      <w:r w:rsidRPr="00D16659">
        <w:rPr>
          <w:rFonts w:ascii="Arial" w:hAnsi="Arial" w:cs="Arial"/>
          <w:i/>
          <w:sz w:val="16"/>
          <w:szCs w:val="16"/>
        </w:rPr>
        <w:t>)</w:t>
      </w:r>
    </w:p>
    <w:bookmarkEnd w:id="3"/>
    <w:bookmarkEnd w:id="4"/>
    <w:p w14:paraId="7B12B4E4" w14:textId="264D2DC5" w:rsidR="00BE74A7" w:rsidRDefault="00BE74A7">
      <w:pPr>
        <w:rPr>
          <w:rFonts w:ascii="Arial" w:hAnsi="Arial" w:cs="Arial"/>
          <w:i/>
          <w:sz w:val="20"/>
          <w:szCs w:val="20"/>
        </w:rPr>
      </w:pPr>
    </w:p>
    <w:p w14:paraId="79E1A286" w14:textId="6024E537" w:rsidR="00D27D59" w:rsidRDefault="00D27D59">
      <w:pPr>
        <w:rPr>
          <w:rFonts w:ascii="Arial" w:hAnsi="Arial" w:cs="Arial"/>
          <w:i/>
          <w:sz w:val="20"/>
          <w:szCs w:val="20"/>
        </w:rPr>
      </w:pPr>
    </w:p>
    <w:p w14:paraId="027A569C" w14:textId="2A595A2B" w:rsidR="00D27D59" w:rsidRDefault="00D27D59">
      <w:pPr>
        <w:rPr>
          <w:rFonts w:ascii="Arial" w:hAnsi="Arial" w:cs="Arial"/>
          <w:i/>
          <w:sz w:val="20"/>
          <w:szCs w:val="20"/>
        </w:rPr>
      </w:pPr>
    </w:p>
    <w:p w14:paraId="40E4DFA4" w14:textId="77777777" w:rsidR="00D27D59" w:rsidRPr="00D16659" w:rsidRDefault="00D27D59">
      <w:pPr>
        <w:rPr>
          <w:rFonts w:ascii="Arial" w:hAnsi="Arial" w:cs="Arial"/>
          <w:i/>
          <w:sz w:val="20"/>
          <w:szCs w:val="20"/>
        </w:rPr>
      </w:pPr>
    </w:p>
    <w:sectPr w:rsidR="00D27D59" w:rsidRPr="00D16659" w:rsidSect="00AF451B">
      <w:headerReference w:type="default" r:id="rId8"/>
      <w:pgSz w:w="11906" w:h="16838"/>
      <w:pgMar w:top="1417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74FE40" w14:textId="77777777" w:rsidR="008F3E6C" w:rsidRDefault="008F3E6C" w:rsidP="000C7027">
      <w:pPr>
        <w:spacing w:after="0" w:line="240" w:lineRule="auto"/>
      </w:pPr>
      <w:r>
        <w:separator/>
      </w:r>
    </w:p>
  </w:endnote>
  <w:endnote w:type="continuationSeparator" w:id="0">
    <w:p w14:paraId="5072871A" w14:textId="77777777" w:rsidR="008F3E6C" w:rsidRDefault="008F3E6C" w:rsidP="000C7027">
      <w:pPr>
        <w:spacing w:after="0" w:line="240" w:lineRule="auto"/>
      </w:pPr>
      <w:r>
        <w:continuationSeparator/>
      </w:r>
    </w:p>
  </w:endnote>
  <w:endnote w:id="1">
    <w:p w14:paraId="0F6F2E65" w14:textId="77777777" w:rsidR="00480797" w:rsidRPr="00D27D59" w:rsidRDefault="00D16659">
      <w:pPr>
        <w:pStyle w:val="Tekstprzypisukocowego"/>
        <w:rPr>
          <w:rFonts w:ascii="Arial" w:hAnsi="Arial" w:cs="Arial"/>
          <w:sz w:val="16"/>
          <w:szCs w:val="16"/>
        </w:rPr>
      </w:pPr>
      <w:r w:rsidRPr="00D27D59">
        <w:rPr>
          <w:rStyle w:val="Odwoanieprzypisukocowego"/>
          <w:rFonts w:ascii="Arial" w:hAnsi="Arial" w:cs="Arial"/>
          <w:sz w:val="16"/>
          <w:szCs w:val="16"/>
        </w:rPr>
        <w:endnoteRef/>
      </w:r>
      <w:r w:rsidR="00480797" w:rsidRPr="00D27D59">
        <w:rPr>
          <w:rFonts w:ascii="Arial" w:hAnsi="Arial" w:cs="Arial"/>
          <w:sz w:val="16"/>
          <w:szCs w:val="16"/>
        </w:rPr>
        <w:t xml:space="preserve"> Objaśnienie:</w:t>
      </w:r>
    </w:p>
    <w:p w14:paraId="00D8EC0A" w14:textId="4961F143" w:rsidR="00D16659" w:rsidRPr="009A244B" w:rsidRDefault="00480797" w:rsidP="009A244B">
      <w:pPr>
        <w:pStyle w:val="Tekstprzypisukocowego"/>
        <w:numPr>
          <w:ilvl w:val="0"/>
          <w:numId w:val="3"/>
        </w:numPr>
        <w:jc w:val="both"/>
        <w:rPr>
          <w:rFonts w:ascii="Arial" w:hAnsi="Arial" w:cs="Arial"/>
          <w:sz w:val="16"/>
          <w:szCs w:val="16"/>
        </w:rPr>
      </w:pPr>
      <w:r w:rsidRPr="009A244B">
        <w:rPr>
          <w:rFonts w:ascii="Arial" w:hAnsi="Arial" w:cs="Arial"/>
          <w:sz w:val="16"/>
          <w:szCs w:val="16"/>
        </w:rPr>
        <w:t xml:space="preserve">Upoważnienia należy udzielić i przekazać odrębnie dla każdego </w:t>
      </w:r>
      <w:proofErr w:type="spellStart"/>
      <w:r w:rsidRPr="009A244B">
        <w:rPr>
          <w:rFonts w:ascii="Arial" w:hAnsi="Arial" w:cs="Arial"/>
          <w:sz w:val="16"/>
          <w:szCs w:val="16"/>
        </w:rPr>
        <w:t>OSD</w:t>
      </w:r>
      <w:r w:rsidR="008F45CC" w:rsidRPr="009A244B">
        <w:rPr>
          <w:rFonts w:ascii="Arial" w:hAnsi="Arial" w:cs="Arial"/>
          <w:sz w:val="16"/>
          <w:szCs w:val="16"/>
        </w:rPr>
        <w:t>n</w:t>
      </w:r>
      <w:proofErr w:type="spellEnd"/>
      <w:r w:rsidR="008F45CC" w:rsidRPr="009A244B">
        <w:rPr>
          <w:rFonts w:ascii="Arial" w:hAnsi="Arial" w:cs="Arial"/>
          <w:sz w:val="16"/>
          <w:szCs w:val="16"/>
        </w:rPr>
        <w:t xml:space="preserve"> / </w:t>
      </w:r>
      <w:proofErr w:type="spellStart"/>
      <w:r w:rsidR="008F45CC" w:rsidRPr="009A244B">
        <w:rPr>
          <w:rFonts w:ascii="Arial" w:hAnsi="Arial" w:cs="Arial"/>
          <w:sz w:val="16"/>
          <w:szCs w:val="16"/>
        </w:rPr>
        <w:t>OSDp</w:t>
      </w:r>
      <w:proofErr w:type="spellEnd"/>
      <w:r w:rsidRPr="009A244B">
        <w:rPr>
          <w:rFonts w:ascii="Arial" w:hAnsi="Arial" w:cs="Arial"/>
          <w:sz w:val="16"/>
          <w:szCs w:val="16"/>
        </w:rPr>
        <w:t xml:space="preserve"> właściwego </w:t>
      </w:r>
      <w:r w:rsidR="00300798" w:rsidRPr="009A244B">
        <w:rPr>
          <w:rFonts w:ascii="Arial" w:hAnsi="Arial" w:cs="Arial"/>
          <w:sz w:val="16"/>
          <w:szCs w:val="16"/>
        </w:rPr>
        <w:t xml:space="preserve">do miejsca przyłączenia </w:t>
      </w:r>
      <w:r w:rsidRPr="009A244B">
        <w:rPr>
          <w:rFonts w:ascii="Arial" w:hAnsi="Arial" w:cs="Arial"/>
          <w:sz w:val="16"/>
          <w:szCs w:val="16"/>
        </w:rPr>
        <w:t xml:space="preserve">danej/danych Instalacji </w:t>
      </w:r>
      <w:r w:rsidR="007138EE">
        <w:rPr>
          <w:rFonts w:ascii="Arial" w:hAnsi="Arial" w:cs="Arial"/>
          <w:sz w:val="16"/>
          <w:szCs w:val="16"/>
        </w:rPr>
        <w:t>FW</w:t>
      </w:r>
      <w:bookmarkStart w:id="0" w:name="_GoBack"/>
      <w:bookmarkEnd w:id="0"/>
      <w:r w:rsidR="008F45CC" w:rsidRPr="009A244B">
        <w:rPr>
          <w:rFonts w:ascii="Arial" w:hAnsi="Arial" w:cs="Arial"/>
          <w:sz w:val="16"/>
          <w:szCs w:val="16"/>
        </w:rPr>
        <w:t xml:space="preserve">. Jeśli wskazany został </w:t>
      </w:r>
      <w:proofErr w:type="spellStart"/>
      <w:r w:rsidR="008F45CC" w:rsidRPr="009A244B">
        <w:rPr>
          <w:rFonts w:ascii="Arial" w:hAnsi="Arial" w:cs="Arial"/>
          <w:sz w:val="16"/>
          <w:szCs w:val="16"/>
        </w:rPr>
        <w:t>OSDn</w:t>
      </w:r>
      <w:proofErr w:type="spellEnd"/>
      <w:r w:rsidR="007860A8" w:rsidRPr="009A244B">
        <w:rPr>
          <w:rFonts w:ascii="Arial" w:hAnsi="Arial" w:cs="Arial"/>
          <w:sz w:val="16"/>
          <w:szCs w:val="16"/>
        </w:rPr>
        <w:t xml:space="preserve"> </w:t>
      </w:r>
      <w:r w:rsidR="00112873" w:rsidRPr="009A244B">
        <w:rPr>
          <w:rFonts w:ascii="Arial" w:hAnsi="Arial" w:cs="Arial"/>
          <w:sz w:val="16"/>
          <w:szCs w:val="16"/>
        </w:rPr>
        <w:t>(tj. OSD nieprzyłączony do sieci przesyłowej)</w:t>
      </w:r>
      <w:r w:rsidR="008F45CC" w:rsidRPr="009A244B">
        <w:rPr>
          <w:rFonts w:ascii="Arial" w:hAnsi="Arial" w:cs="Arial"/>
          <w:sz w:val="16"/>
          <w:szCs w:val="16"/>
        </w:rPr>
        <w:t xml:space="preserve">, należy wskazać również </w:t>
      </w:r>
      <w:proofErr w:type="spellStart"/>
      <w:r w:rsidR="008F45CC" w:rsidRPr="009A244B">
        <w:rPr>
          <w:rFonts w:ascii="Arial" w:hAnsi="Arial" w:cs="Arial"/>
          <w:sz w:val="16"/>
          <w:szCs w:val="16"/>
        </w:rPr>
        <w:t>OSDp</w:t>
      </w:r>
      <w:proofErr w:type="spellEnd"/>
      <w:r w:rsidR="007860A8" w:rsidRPr="009A244B">
        <w:rPr>
          <w:rFonts w:ascii="Arial" w:hAnsi="Arial" w:cs="Arial"/>
          <w:sz w:val="16"/>
          <w:szCs w:val="16"/>
        </w:rPr>
        <w:t>,</w:t>
      </w:r>
      <w:r w:rsidR="008F45CC" w:rsidRPr="009A244B">
        <w:rPr>
          <w:rFonts w:ascii="Arial" w:hAnsi="Arial" w:cs="Arial"/>
          <w:sz w:val="16"/>
          <w:szCs w:val="16"/>
        </w:rPr>
        <w:t xml:space="preserve"> do którego przyłączony jest tenże </w:t>
      </w:r>
      <w:proofErr w:type="spellStart"/>
      <w:r w:rsidR="008F45CC" w:rsidRPr="009A244B">
        <w:rPr>
          <w:rFonts w:ascii="Arial" w:hAnsi="Arial" w:cs="Arial"/>
          <w:sz w:val="16"/>
          <w:szCs w:val="16"/>
        </w:rPr>
        <w:t>OSDn</w:t>
      </w:r>
      <w:proofErr w:type="spellEnd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2F9CAA" w14:textId="77777777" w:rsidR="008F3E6C" w:rsidRDefault="008F3E6C" w:rsidP="000C7027">
      <w:pPr>
        <w:spacing w:after="0" w:line="240" w:lineRule="auto"/>
      </w:pPr>
      <w:r>
        <w:separator/>
      </w:r>
    </w:p>
  </w:footnote>
  <w:footnote w:type="continuationSeparator" w:id="0">
    <w:p w14:paraId="4051F768" w14:textId="77777777" w:rsidR="008F3E6C" w:rsidRDefault="008F3E6C" w:rsidP="000C70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B8239" w14:textId="6188A3D3" w:rsidR="004667E2" w:rsidRPr="00D16659" w:rsidRDefault="004667E2" w:rsidP="00264343">
    <w:pPr>
      <w:pStyle w:val="Nagwek"/>
      <w:pBdr>
        <w:bottom w:val="single" w:sz="12" w:space="1" w:color="auto"/>
      </w:pBdr>
      <w:jc w:val="both"/>
      <w:rPr>
        <w:rFonts w:ascii="Arial" w:hAnsi="Arial" w:cs="Arial"/>
        <w:b/>
        <w:sz w:val="20"/>
        <w:szCs w:val="20"/>
      </w:rPr>
    </w:pPr>
    <w:r w:rsidRPr="00D16659">
      <w:rPr>
        <w:rFonts w:ascii="Arial" w:hAnsi="Arial" w:cs="Arial"/>
        <w:b/>
        <w:sz w:val="20"/>
        <w:szCs w:val="20"/>
      </w:rPr>
      <w:t xml:space="preserve">Załącznik nr 3 do Komunikatu </w:t>
    </w:r>
    <w:r w:rsidR="00264343" w:rsidRPr="00D16659">
      <w:rPr>
        <w:rFonts w:ascii="Arial" w:hAnsi="Arial" w:cs="Arial"/>
        <w:b/>
        <w:sz w:val="20"/>
        <w:szCs w:val="20"/>
      </w:rPr>
      <w:t xml:space="preserve">dotyczącego </w:t>
    </w:r>
    <w:r w:rsidRPr="00D16659">
      <w:rPr>
        <w:rFonts w:ascii="Arial" w:hAnsi="Arial" w:cs="Arial"/>
        <w:b/>
        <w:sz w:val="20"/>
        <w:szCs w:val="20"/>
      </w:rPr>
      <w:t xml:space="preserve">rekompensaty finansowej z tytułu </w:t>
    </w:r>
    <w:proofErr w:type="spellStart"/>
    <w:r w:rsidRPr="00D16659">
      <w:rPr>
        <w:rFonts w:ascii="Arial" w:hAnsi="Arial" w:cs="Arial"/>
        <w:b/>
        <w:sz w:val="20"/>
        <w:szCs w:val="20"/>
      </w:rPr>
      <w:t>redysponowania</w:t>
    </w:r>
    <w:proofErr w:type="spellEnd"/>
    <w:r w:rsidRPr="00D16659">
      <w:rPr>
        <w:rFonts w:ascii="Arial" w:hAnsi="Arial" w:cs="Arial"/>
        <w:b/>
        <w:sz w:val="20"/>
        <w:szCs w:val="20"/>
      </w:rPr>
      <w:t xml:space="preserve"> nierynkowego </w:t>
    </w:r>
    <w:r w:rsidR="007138EE">
      <w:rPr>
        <w:rFonts w:ascii="Arial" w:hAnsi="Arial" w:cs="Arial"/>
        <w:b/>
        <w:sz w:val="20"/>
        <w:szCs w:val="20"/>
      </w:rPr>
      <w:t>I</w:t>
    </w:r>
    <w:r w:rsidR="00084E52">
      <w:rPr>
        <w:rFonts w:ascii="Arial" w:hAnsi="Arial" w:cs="Arial"/>
        <w:b/>
        <w:sz w:val="20"/>
        <w:szCs w:val="20"/>
      </w:rPr>
      <w:t xml:space="preserve">nstalacji </w:t>
    </w:r>
    <w:r w:rsidR="007138EE">
      <w:rPr>
        <w:rFonts w:ascii="Arial" w:hAnsi="Arial" w:cs="Arial"/>
        <w:b/>
        <w:sz w:val="20"/>
        <w:szCs w:val="20"/>
      </w:rPr>
      <w:t>FW</w:t>
    </w:r>
    <w:r w:rsidRPr="00D16659">
      <w:rPr>
        <w:rFonts w:ascii="Arial" w:hAnsi="Arial" w:cs="Arial"/>
        <w:b/>
        <w:sz w:val="20"/>
        <w:szCs w:val="20"/>
      </w:rPr>
      <w:t xml:space="preserve"> – wzór upoważnienia dla </w:t>
    </w:r>
    <w:r w:rsidR="00264343" w:rsidRPr="00D16659">
      <w:rPr>
        <w:rFonts w:ascii="Arial" w:hAnsi="Arial" w:cs="Arial"/>
        <w:b/>
        <w:sz w:val="20"/>
        <w:szCs w:val="20"/>
      </w:rPr>
      <w:t>Operatora Systemu Dystrybucyjnego</w:t>
    </w:r>
  </w:p>
  <w:p w14:paraId="2E5F6C45" w14:textId="77777777" w:rsidR="00264343" w:rsidRDefault="00264343" w:rsidP="00D16659">
    <w:pPr>
      <w:pStyle w:val="Nagwek"/>
      <w:jc w:val="both"/>
    </w:pPr>
  </w:p>
  <w:p w14:paraId="1DC96950" w14:textId="77777777" w:rsidR="000C7027" w:rsidRDefault="000C70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00320E"/>
    <w:multiLevelType w:val="hybridMultilevel"/>
    <w:tmpl w:val="76FE6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702ECE"/>
    <w:multiLevelType w:val="hybridMultilevel"/>
    <w:tmpl w:val="4AD646A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6970DB5"/>
    <w:multiLevelType w:val="hybridMultilevel"/>
    <w:tmpl w:val="1B7E0158"/>
    <w:lvl w:ilvl="0" w:tplc="E392E59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4A7"/>
    <w:rsid w:val="00084305"/>
    <w:rsid w:val="00084E52"/>
    <w:rsid w:val="000C7027"/>
    <w:rsid w:val="000E2B4B"/>
    <w:rsid w:val="000F44F4"/>
    <w:rsid w:val="00105442"/>
    <w:rsid w:val="00112873"/>
    <w:rsid w:val="00127DA0"/>
    <w:rsid w:val="00134274"/>
    <w:rsid w:val="00155289"/>
    <w:rsid w:val="001B2DE2"/>
    <w:rsid w:val="001B5322"/>
    <w:rsid w:val="001C0F41"/>
    <w:rsid w:val="001D3A94"/>
    <w:rsid w:val="002459EF"/>
    <w:rsid w:val="00263BF9"/>
    <w:rsid w:val="00264343"/>
    <w:rsid w:val="0027202C"/>
    <w:rsid w:val="002C7EF4"/>
    <w:rsid w:val="002D6FB9"/>
    <w:rsid w:val="00300798"/>
    <w:rsid w:val="0035027D"/>
    <w:rsid w:val="003722D5"/>
    <w:rsid w:val="003F5CA1"/>
    <w:rsid w:val="0046550F"/>
    <w:rsid w:val="004658D9"/>
    <w:rsid w:val="004667E2"/>
    <w:rsid w:val="00472E7A"/>
    <w:rsid w:val="00480797"/>
    <w:rsid w:val="00496DC0"/>
    <w:rsid w:val="004B43A9"/>
    <w:rsid w:val="004D51DE"/>
    <w:rsid w:val="0050298F"/>
    <w:rsid w:val="00527003"/>
    <w:rsid w:val="00546EAE"/>
    <w:rsid w:val="00563621"/>
    <w:rsid w:val="005A1FC0"/>
    <w:rsid w:val="005D1217"/>
    <w:rsid w:val="005F76D4"/>
    <w:rsid w:val="0060785B"/>
    <w:rsid w:val="006174F2"/>
    <w:rsid w:val="006272D0"/>
    <w:rsid w:val="0063490B"/>
    <w:rsid w:val="00672A83"/>
    <w:rsid w:val="00695B45"/>
    <w:rsid w:val="006F060A"/>
    <w:rsid w:val="007053BF"/>
    <w:rsid w:val="00705E6F"/>
    <w:rsid w:val="007138EE"/>
    <w:rsid w:val="007139A6"/>
    <w:rsid w:val="007816DE"/>
    <w:rsid w:val="007860A8"/>
    <w:rsid w:val="007E0441"/>
    <w:rsid w:val="00807BC6"/>
    <w:rsid w:val="008365A6"/>
    <w:rsid w:val="008D7BD9"/>
    <w:rsid w:val="008F3E6C"/>
    <w:rsid w:val="008F45CC"/>
    <w:rsid w:val="00901155"/>
    <w:rsid w:val="00901B29"/>
    <w:rsid w:val="009A244B"/>
    <w:rsid w:val="009A4666"/>
    <w:rsid w:val="00A57272"/>
    <w:rsid w:val="00A7326F"/>
    <w:rsid w:val="00AA5BBC"/>
    <w:rsid w:val="00AF451B"/>
    <w:rsid w:val="00B20E14"/>
    <w:rsid w:val="00B366FE"/>
    <w:rsid w:val="00B915A9"/>
    <w:rsid w:val="00BE74A7"/>
    <w:rsid w:val="00C61F6A"/>
    <w:rsid w:val="00C810CA"/>
    <w:rsid w:val="00C97CA6"/>
    <w:rsid w:val="00D16659"/>
    <w:rsid w:val="00D25A06"/>
    <w:rsid w:val="00D27D59"/>
    <w:rsid w:val="00D534CE"/>
    <w:rsid w:val="00D56602"/>
    <w:rsid w:val="00D83707"/>
    <w:rsid w:val="00DC5DA8"/>
    <w:rsid w:val="00E63E7F"/>
    <w:rsid w:val="00EC1154"/>
    <w:rsid w:val="00EF3D0A"/>
    <w:rsid w:val="00F514D9"/>
    <w:rsid w:val="00FB1F9A"/>
    <w:rsid w:val="00FB6F6A"/>
    <w:rsid w:val="00FC3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5AADF7"/>
  <w15:chartTrackingRefBased/>
  <w15:docId w15:val="{F6A996A8-D0E9-49FF-93EB-BF2892E9D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E74A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F3D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F3D0A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74F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74F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174F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74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74F2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C70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7027"/>
  </w:style>
  <w:style w:type="paragraph" w:styleId="Stopka">
    <w:name w:val="footer"/>
    <w:basedOn w:val="Normalny"/>
    <w:link w:val="StopkaZnak"/>
    <w:uiPriority w:val="99"/>
    <w:unhideWhenUsed/>
    <w:rsid w:val="000C70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7027"/>
  </w:style>
  <w:style w:type="paragraph" w:styleId="Poprawka">
    <w:name w:val="Revision"/>
    <w:hidden/>
    <w:uiPriority w:val="99"/>
    <w:semiHidden/>
    <w:rsid w:val="00D16659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1665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1665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16659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8079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8079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807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79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A6ECC-2FA8-40DB-B733-BBBD0DFD1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341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Radomski Marcin [PGE Dystrybucja S.A.]</dc:creator>
  <cp:keywords/>
  <dc:description/>
  <cp:lastModifiedBy>Barnaś Paweł</cp:lastModifiedBy>
  <cp:revision>12</cp:revision>
  <dcterms:created xsi:type="dcterms:W3CDTF">2024-02-26T11:09:00Z</dcterms:created>
  <dcterms:modified xsi:type="dcterms:W3CDTF">2024-03-18T07:35:00Z</dcterms:modified>
</cp:coreProperties>
</file>