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C59A" w14:textId="77777777" w:rsidR="00485929" w:rsidRPr="00CD1554" w:rsidRDefault="00FD0AD6" w:rsidP="001725C0">
      <w:pPr>
        <w:pStyle w:val="Tytuformularza"/>
      </w:pPr>
      <w:bookmarkStart w:id="0" w:name="_Hlk44335707"/>
      <w:r w:rsidRPr="00CD1554">
        <w:t>FORMULARZ ZGŁOSZENIOWY UWAG</w:t>
      </w:r>
    </w:p>
    <w:p w14:paraId="6DF3B22E" w14:textId="77777777" w:rsidR="0004116C" w:rsidRDefault="00CD1554" w:rsidP="00CD1554">
      <w:pPr>
        <w:spacing w:after="120"/>
        <w:jc w:val="center"/>
        <w:rPr>
          <w:rFonts w:cs="Arial"/>
          <w:b/>
          <w:sz w:val="24"/>
          <w:szCs w:val="24"/>
        </w:rPr>
      </w:pPr>
      <w:r w:rsidRPr="00CD1554">
        <w:rPr>
          <w:rFonts w:cs="Arial"/>
          <w:b/>
          <w:sz w:val="24"/>
          <w:szCs w:val="24"/>
        </w:rPr>
        <w:t xml:space="preserve">do </w:t>
      </w:r>
      <w:r>
        <w:rPr>
          <w:rFonts w:cs="Arial"/>
          <w:b/>
          <w:sz w:val="24"/>
          <w:szCs w:val="24"/>
        </w:rPr>
        <w:t xml:space="preserve">zmian </w:t>
      </w:r>
      <w:r w:rsidRPr="00CD1554">
        <w:rPr>
          <w:rFonts w:cs="Arial"/>
          <w:b/>
          <w:bCs/>
          <w:sz w:val="24"/>
          <w:szCs w:val="24"/>
        </w:rPr>
        <w:t xml:space="preserve">Instrukcji Ruchu i Eksploatacji </w:t>
      </w:r>
      <w:r>
        <w:rPr>
          <w:rFonts w:cs="Arial"/>
          <w:b/>
          <w:bCs/>
          <w:sz w:val="24"/>
          <w:szCs w:val="24"/>
        </w:rPr>
        <w:t>S</w:t>
      </w:r>
      <w:r w:rsidRPr="00CD1554">
        <w:rPr>
          <w:rFonts w:cs="Arial"/>
          <w:b/>
          <w:bCs/>
          <w:sz w:val="24"/>
          <w:szCs w:val="24"/>
        </w:rPr>
        <w:t xml:space="preserve">ieci </w:t>
      </w:r>
      <w:r>
        <w:rPr>
          <w:rFonts w:cs="Arial"/>
          <w:b/>
          <w:bCs/>
          <w:sz w:val="24"/>
          <w:szCs w:val="24"/>
        </w:rPr>
        <w:t>P</w:t>
      </w:r>
      <w:r w:rsidRPr="00CD1554">
        <w:rPr>
          <w:rFonts w:cs="Arial"/>
          <w:b/>
          <w:bCs/>
          <w:sz w:val="24"/>
          <w:szCs w:val="24"/>
        </w:rPr>
        <w:t>rzesyłowej</w:t>
      </w:r>
      <w:r w:rsidR="00E24BD9">
        <w:rPr>
          <w:rFonts w:cs="Arial"/>
          <w:b/>
          <w:bCs/>
          <w:sz w:val="24"/>
          <w:szCs w:val="24"/>
        </w:rPr>
        <w:t xml:space="preserve"> (</w:t>
      </w:r>
      <w:proofErr w:type="spellStart"/>
      <w:r w:rsidR="00E24BD9">
        <w:rPr>
          <w:rFonts w:cs="Arial"/>
          <w:b/>
          <w:bCs/>
          <w:sz w:val="24"/>
          <w:szCs w:val="24"/>
        </w:rPr>
        <w:t>IRiESP</w:t>
      </w:r>
      <w:proofErr w:type="spellEnd"/>
      <w:r w:rsidR="00E24BD9">
        <w:rPr>
          <w:rFonts w:cs="Arial"/>
          <w:b/>
          <w:bCs/>
          <w:sz w:val="24"/>
          <w:szCs w:val="24"/>
        </w:rPr>
        <w:t>)</w:t>
      </w:r>
      <w:r w:rsidRPr="00CD1554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określonych</w:t>
      </w:r>
      <w:r w:rsidR="009D3D8F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w projekcie</w:t>
      </w:r>
      <w:r w:rsidRPr="00CD1554">
        <w:rPr>
          <w:rFonts w:cs="Arial"/>
          <w:b/>
          <w:sz w:val="24"/>
          <w:szCs w:val="24"/>
        </w:rPr>
        <w:t xml:space="preserve"> </w:t>
      </w:r>
    </w:p>
    <w:p w14:paraId="377685F4" w14:textId="095774C5" w:rsidR="00485929" w:rsidRPr="0004116C" w:rsidRDefault="00CD1554" w:rsidP="0004116C">
      <w:pPr>
        <w:spacing w:after="120"/>
        <w:jc w:val="center"/>
        <w:rPr>
          <w:rFonts w:cs="Arial"/>
          <w:b/>
          <w:sz w:val="24"/>
          <w:szCs w:val="24"/>
        </w:rPr>
      </w:pPr>
      <w:r w:rsidRPr="0004116C">
        <w:rPr>
          <w:rFonts w:cs="Arial"/>
          <w:b/>
          <w:sz w:val="24"/>
          <w:szCs w:val="24"/>
        </w:rPr>
        <w:t>Karty aktualizacji</w:t>
      </w:r>
      <w:r w:rsidR="009D3D8F" w:rsidRPr="0004116C">
        <w:rPr>
          <w:rFonts w:cs="Arial"/>
          <w:b/>
          <w:sz w:val="24"/>
          <w:szCs w:val="24"/>
        </w:rPr>
        <w:t xml:space="preserve"> </w:t>
      </w:r>
      <w:r w:rsidR="00485929" w:rsidRPr="004464AE">
        <w:rPr>
          <w:rFonts w:cs="Arial"/>
          <w:b/>
          <w:sz w:val="24"/>
          <w:szCs w:val="24"/>
        </w:rPr>
        <w:t xml:space="preserve">nr </w:t>
      </w:r>
      <w:r w:rsidR="00DB35A1" w:rsidRPr="00DB35A1">
        <w:rPr>
          <w:rFonts w:cs="Arial"/>
          <w:b/>
          <w:sz w:val="24"/>
          <w:szCs w:val="24"/>
        </w:rPr>
        <w:t>5/CK-5/CB-4</w:t>
      </w:r>
      <w:r w:rsidR="00485929" w:rsidRPr="00DB35A1">
        <w:rPr>
          <w:rFonts w:cs="Arial"/>
          <w:b/>
          <w:sz w:val="24"/>
          <w:szCs w:val="24"/>
        </w:rPr>
        <w:t>/202</w:t>
      </w:r>
      <w:r w:rsidR="004464AE" w:rsidRPr="00DB35A1">
        <w:rPr>
          <w:rFonts w:cs="Arial"/>
          <w:b/>
          <w:sz w:val="24"/>
          <w:szCs w:val="24"/>
        </w:rPr>
        <w:t>6</w:t>
      </w:r>
    </w:p>
    <w:tbl>
      <w:tblPr>
        <w:tblW w:w="146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3"/>
        <w:gridCol w:w="12436"/>
      </w:tblGrid>
      <w:tr w:rsidR="00627CCE" w:rsidRPr="00387971" w14:paraId="171FC59A" w14:textId="77777777" w:rsidTr="00627CCE">
        <w:trPr>
          <w:cantSplit/>
          <w:trHeight w:val="435"/>
        </w:trPr>
        <w:tc>
          <w:tcPr>
            <w:tcW w:w="14689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bookmarkEnd w:id="0"/>
          <w:p w14:paraId="58FDAE97" w14:textId="77777777" w:rsidR="00094E19" w:rsidRPr="00B5417C" w:rsidRDefault="00094E19" w:rsidP="00B5417C">
            <w:pPr>
              <w:pStyle w:val="Tytuytabel"/>
            </w:pPr>
            <w:r w:rsidRPr="00B5417C">
              <w:t>DANE PODMIOTU ZGŁASZAJĄCEGO UWAGI</w:t>
            </w:r>
          </w:p>
        </w:tc>
      </w:tr>
      <w:tr w:rsidR="00627CCE" w:rsidRPr="009C4329" w14:paraId="1EB827A7" w14:textId="77777777" w:rsidTr="00627CCE">
        <w:trPr>
          <w:cantSplit/>
          <w:trHeight w:val="636"/>
        </w:trPr>
        <w:tc>
          <w:tcPr>
            <w:tcW w:w="2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EC6A41" w14:textId="77777777" w:rsidR="00387971" w:rsidRPr="009C4329" w:rsidRDefault="00387971" w:rsidP="00FD0AD6">
            <w:pPr>
              <w:spacing w:after="120"/>
              <w:rPr>
                <w:rFonts w:cs="Arial"/>
                <w:b/>
              </w:rPr>
            </w:pPr>
            <w:r w:rsidRPr="009C4329">
              <w:rPr>
                <w:rFonts w:cs="Arial"/>
                <w:b/>
              </w:rPr>
              <w:t>Nazwa podmiotu:</w:t>
            </w:r>
          </w:p>
        </w:tc>
        <w:tc>
          <w:tcPr>
            <w:tcW w:w="1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51A20" w14:textId="77777777" w:rsidR="00387971" w:rsidRPr="00830C11" w:rsidRDefault="009C4329" w:rsidP="00FD0AD6">
            <w:pPr>
              <w:spacing w:after="120"/>
              <w:rPr>
                <w:rFonts w:cs="Arial"/>
                <w:sz w:val="24"/>
                <w:szCs w:val="24"/>
              </w:rPr>
            </w:pPr>
            <w:r w:rsidRPr="00830C11">
              <w:rPr>
                <w:rFonts w:cs="Arial"/>
                <w:sz w:val="24"/>
                <w:szCs w:val="24"/>
              </w:rPr>
              <w:t>...</w:t>
            </w:r>
          </w:p>
        </w:tc>
      </w:tr>
      <w:tr w:rsidR="00627CCE" w:rsidRPr="009C4329" w14:paraId="759354B8" w14:textId="77777777" w:rsidTr="00627CCE">
        <w:trPr>
          <w:cantSplit/>
          <w:trHeight w:val="635"/>
        </w:trPr>
        <w:tc>
          <w:tcPr>
            <w:tcW w:w="225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D5E5F8" w14:textId="77777777" w:rsidR="00387971" w:rsidRPr="009C4329" w:rsidRDefault="00387971" w:rsidP="00387971">
            <w:pPr>
              <w:spacing w:after="120"/>
              <w:rPr>
                <w:rFonts w:cs="Arial"/>
                <w:b/>
                <w:bCs/>
              </w:rPr>
            </w:pPr>
            <w:r w:rsidRPr="009C4329">
              <w:rPr>
                <w:rFonts w:cs="Arial"/>
                <w:b/>
                <w:bCs/>
              </w:rPr>
              <w:t>Dane teleadresowe:</w:t>
            </w:r>
          </w:p>
        </w:tc>
        <w:tc>
          <w:tcPr>
            <w:tcW w:w="124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3DE42CB1" w14:textId="77777777" w:rsidR="00387971" w:rsidRPr="00830C11" w:rsidRDefault="009C4329" w:rsidP="00FD0AD6">
            <w:pPr>
              <w:spacing w:after="120"/>
              <w:rPr>
                <w:rFonts w:cs="Arial"/>
                <w:bCs/>
                <w:sz w:val="24"/>
                <w:szCs w:val="24"/>
              </w:rPr>
            </w:pPr>
            <w:r w:rsidRPr="00830C11">
              <w:rPr>
                <w:rFonts w:cs="Arial"/>
                <w:bCs/>
                <w:sz w:val="24"/>
                <w:szCs w:val="24"/>
              </w:rPr>
              <w:t>...</w:t>
            </w:r>
          </w:p>
        </w:tc>
      </w:tr>
    </w:tbl>
    <w:p w14:paraId="30260F8E" w14:textId="77777777" w:rsidR="009C4329" w:rsidRDefault="009C4329" w:rsidP="000B00F1">
      <w:pPr>
        <w:spacing w:after="0"/>
      </w:pPr>
    </w:p>
    <w:tbl>
      <w:tblPr>
        <w:tblW w:w="146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052"/>
      </w:tblGrid>
      <w:tr w:rsidR="00CD1554" w:rsidRPr="009C4329" w14:paraId="1D36041A" w14:textId="77777777" w:rsidTr="00627CCE">
        <w:trPr>
          <w:cantSplit/>
          <w:trHeight w:val="435"/>
        </w:trPr>
        <w:tc>
          <w:tcPr>
            <w:tcW w:w="14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2F860A" w14:textId="77777777" w:rsidR="00094E19" w:rsidRPr="009C4329" w:rsidRDefault="00094E19" w:rsidP="00B5417C">
            <w:pPr>
              <w:pStyle w:val="Tytuytabel"/>
            </w:pPr>
            <w:r w:rsidRPr="009C4329">
              <w:t>UWAGI OGÓLNE</w:t>
            </w:r>
          </w:p>
        </w:tc>
      </w:tr>
      <w:tr w:rsidR="00627CCE" w:rsidRPr="009C4329" w14:paraId="5E62CFD6" w14:textId="77777777" w:rsidTr="00627CCE">
        <w:trPr>
          <w:cantSplit/>
          <w:trHeight w:val="452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482473" w14:textId="77777777" w:rsidR="00094E19" w:rsidRPr="00E24BD9" w:rsidRDefault="00094E19" w:rsidP="00FD0AD6">
            <w:pPr>
              <w:spacing w:after="120"/>
              <w:jc w:val="left"/>
              <w:rPr>
                <w:rFonts w:cs="Arial"/>
                <w:b/>
              </w:rPr>
            </w:pPr>
            <w:r w:rsidRPr="00E24BD9">
              <w:rPr>
                <w:rFonts w:cs="Arial"/>
                <w:b/>
              </w:rPr>
              <w:t>Lp.</w:t>
            </w:r>
          </w:p>
        </w:tc>
        <w:tc>
          <w:tcPr>
            <w:tcW w:w="1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AB22CC" w14:textId="77777777" w:rsidR="00094E19" w:rsidRPr="00E24BD9" w:rsidRDefault="00094E19" w:rsidP="00B5417C">
            <w:pPr>
              <w:pStyle w:val="Opistabel"/>
            </w:pPr>
            <w:r w:rsidRPr="00E24BD9">
              <w:t xml:space="preserve">Treść uwagi </w:t>
            </w:r>
            <w:r w:rsidR="00E24BD9" w:rsidRPr="00E24BD9">
              <w:t xml:space="preserve">do Karty aktualizacji </w:t>
            </w:r>
            <w:r w:rsidRPr="00E24BD9">
              <w:t>wraz z uzasadnieniem</w:t>
            </w:r>
          </w:p>
        </w:tc>
      </w:tr>
      <w:tr w:rsidR="00094E19" w:rsidRPr="009C4329" w14:paraId="17634C1D" w14:textId="77777777" w:rsidTr="00627CCE">
        <w:trPr>
          <w:cantSplit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C3BE2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1.</w:t>
            </w:r>
          </w:p>
        </w:tc>
        <w:tc>
          <w:tcPr>
            <w:tcW w:w="1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21F93C" w14:textId="77777777" w:rsidR="00094E19" w:rsidRPr="009C4329" w:rsidRDefault="00E24BD9" w:rsidP="00FD0AD6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94E19" w:rsidRPr="009C4329" w14:paraId="163FE15E" w14:textId="77777777" w:rsidTr="00627CCE">
        <w:trPr>
          <w:cantSplit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BBBCA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2.</w:t>
            </w:r>
          </w:p>
        </w:tc>
        <w:tc>
          <w:tcPr>
            <w:tcW w:w="1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102A9E" w14:textId="77777777" w:rsidR="00094E19" w:rsidRPr="009C4329" w:rsidRDefault="00E24BD9" w:rsidP="00FD0AD6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94E19" w:rsidRPr="009C4329" w14:paraId="79E7B314" w14:textId="77777777" w:rsidTr="00627CCE">
        <w:trPr>
          <w:cantSplit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59131" w14:textId="77777777" w:rsidR="00094E19" w:rsidRPr="009C4329" w:rsidRDefault="00FD0AD6" w:rsidP="00FD0AD6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…</w:t>
            </w:r>
          </w:p>
        </w:tc>
        <w:tc>
          <w:tcPr>
            <w:tcW w:w="1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8FC78F" w14:textId="77777777" w:rsidR="00094E19" w:rsidRPr="009C4329" w:rsidRDefault="00094E19" w:rsidP="00FD0AD6">
            <w:pPr>
              <w:spacing w:after="120"/>
              <w:jc w:val="left"/>
              <w:rPr>
                <w:rFonts w:cs="Arial"/>
              </w:rPr>
            </w:pPr>
          </w:p>
        </w:tc>
      </w:tr>
    </w:tbl>
    <w:p w14:paraId="78D6426B" w14:textId="77777777" w:rsidR="00C12B13" w:rsidRDefault="00C12B13">
      <w:pPr>
        <w:spacing w:before="0" w:after="0" w:line="240" w:lineRule="auto"/>
        <w:jc w:val="left"/>
      </w:pPr>
      <w:r>
        <w:br w:type="page"/>
      </w:r>
    </w:p>
    <w:p w14:paraId="4EBEF775" w14:textId="77777777" w:rsidR="00485929" w:rsidRDefault="00485929" w:rsidP="00B5417C">
      <w:pPr>
        <w:pStyle w:val="CziIRiESP"/>
      </w:pPr>
      <w:proofErr w:type="spellStart"/>
      <w:r w:rsidRPr="009C4329">
        <w:lastRenderedPageBreak/>
        <w:t>IRiESP</w:t>
      </w:r>
      <w:proofErr w:type="spellEnd"/>
      <w:r w:rsidRPr="009C4329">
        <w:t> - Warunki korzystania, prowadzenia ruchu, eksploatacji i planowania rozwoju sieci</w:t>
      </w:r>
    </w:p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12776"/>
      </w:tblGrid>
      <w:tr w:rsidR="000B00F1" w:rsidRPr="009C4329" w14:paraId="149DE0BE" w14:textId="77777777" w:rsidTr="00D2743D">
        <w:trPr>
          <w:cantSplit/>
          <w:trHeight w:val="428"/>
        </w:trPr>
        <w:tc>
          <w:tcPr>
            <w:tcW w:w="14689" w:type="dxa"/>
            <w:gridSpan w:val="3"/>
            <w:shd w:val="clear" w:color="auto" w:fill="E6E6E6"/>
            <w:vAlign w:val="center"/>
          </w:tcPr>
          <w:p w14:paraId="0F28359F" w14:textId="77777777" w:rsidR="000B00F1" w:rsidRPr="000B00F1" w:rsidRDefault="000B00F1" w:rsidP="00B5417C">
            <w:pPr>
              <w:pStyle w:val="Tytuytabel"/>
            </w:pPr>
            <w:r w:rsidRPr="009C4329">
              <w:t>UWAGI SZCZEGÓŁOWE</w:t>
            </w:r>
          </w:p>
        </w:tc>
      </w:tr>
      <w:tr w:rsidR="000B00F1" w:rsidRPr="009C4329" w14:paraId="46486D3C" w14:textId="77777777" w:rsidTr="00D2743D">
        <w:trPr>
          <w:cantSplit/>
          <w:trHeight w:val="45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14:paraId="07C3938C" w14:textId="77777777" w:rsidR="000B00F1" w:rsidRPr="00E24BD9" w:rsidRDefault="000B00F1" w:rsidP="00D2743D">
            <w:pPr>
              <w:spacing w:after="120"/>
              <w:jc w:val="left"/>
              <w:rPr>
                <w:rFonts w:cs="Arial"/>
                <w:b/>
                <w:bCs/>
              </w:rPr>
            </w:pPr>
            <w:r w:rsidRPr="00E24BD9">
              <w:rPr>
                <w:rFonts w:cs="Arial"/>
                <w:b/>
                <w:bCs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5001003" w14:textId="3E679125" w:rsidR="000B00F1" w:rsidRPr="00E24BD9" w:rsidRDefault="000B00F1" w:rsidP="00D2743D">
            <w:pPr>
              <w:pStyle w:val="Nagwek3"/>
              <w:spacing w:after="120"/>
              <w:jc w:val="center"/>
              <w:rPr>
                <w:rFonts w:cs="Arial"/>
                <w:sz w:val="20"/>
              </w:rPr>
            </w:pPr>
            <w:r w:rsidRPr="00E24BD9">
              <w:rPr>
                <w:rFonts w:cs="Arial"/>
                <w:sz w:val="20"/>
              </w:rPr>
              <w:t>Nr punkt</w:t>
            </w:r>
            <w:r w:rsidR="00F766A8">
              <w:rPr>
                <w:rFonts w:cs="Arial"/>
                <w:sz w:val="20"/>
              </w:rPr>
              <w:t>u</w:t>
            </w:r>
          </w:p>
        </w:tc>
        <w:tc>
          <w:tcPr>
            <w:tcW w:w="12776" w:type="dxa"/>
            <w:shd w:val="clear" w:color="auto" w:fill="F2F2F2" w:themeFill="background1" w:themeFillShade="F2"/>
            <w:vAlign w:val="center"/>
          </w:tcPr>
          <w:p w14:paraId="1E733F19" w14:textId="77777777" w:rsidR="000B00F1" w:rsidRPr="009C4329" w:rsidRDefault="000B00F1" w:rsidP="00D2743D">
            <w:pPr>
              <w:spacing w:after="120"/>
              <w:jc w:val="center"/>
              <w:rPr>
                <w:rFonts w:cs="Arial"/>
                <w:b/>
              </w:rPr>
            </w:pPr>
            <w:r w:rsidRPr="009C4329">
              <w:rPr>
                <w:rFonts w:cs="Arial"/>
                <w:b/>
              </w:rPr>
              <w:t xml:space="preserve">Treść uwagi </w:t>
            </w:r>
            <w:r>
              <w:rPr>
                <w:rFonts w:cs="Arial"/>
                <w:b/>
              </w:rPr>
              <w:t xml:space="preserve">do punktu </w:t>
            </w:r>
            <w:r w:rsidRPr="009C4329">
              <w:rPr>
                <w:rFonts w:cs="Arial"/>
                <w:b/>
              </w:rPr>
              <w:t xml:space="preserve">wraz z uzasadnieniem i ewentualne propozycje korekt </w:t>
            </w:r>
            <w:r>
              <w:rPr>
                <w:rFonts w:cs="Arial"/>
                <w:b/>
              </w:rPr>
              <w:t>tego punktu</w:t>
            </w:r>
          </w:p>
        </w:tc>
      </w:tr>
      <w:tr w:rsidR="000B00F1" w:rsidRPr="009C4329" w14:paraId="2BB88A0C" w14:textId="77777777" w:rsidTr="00D2743D">
        <w:trPr>
          <w:cantSplit/>
        </w:trPr>
        <w:tc>
          <w:tcPr>
            <w:tcW w:w="637" w:type="dxa"/>
            <w:shd w:val="clear" w:color="auto" w:fill="FFFFFF"/>
          </w:tcPr>
          <w:p w14:paraId="639377C1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1.</w:t>
            </w:r>
          </w:p>
        </w:tc>
        <w:tc>
          <w:tcPr>
            <w:tcW w:w="1276" w:type="dxa"/>
            <w:shd w:val="clear" w:color="auto" w:fill="FFFFFF"/>
          </w:tcPr>
          <w:p w14:paraId="2B66029A" w14:textId="77777777" w:rsidR="000B00F1" w:rsidRPr="009C4329" w:rsidRDefault="00E24BD9" w:rsidP="00D2743D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  <w:tc>
          <w:tcPr>
            <w:tcW w:w="12776" w:type="dxa"/>
            <w:shd w:val="clear" w:color="auto" w:fill="FFFFFF"/>
          </w:tcPr>
          <w:p w14:paraId="037E9F79" w14:textId="77777777" w:rsidR="000B00F1" w:rsidRPr="009C4329" w:rsidRDefault="00E24BD9" w:rsidP="00D2743D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B00F1" w:rsidRPr="009C4329" w14:paraId="4C1BE379" w14:textId="77777777" w:rsidTr="00D2743D">
        <w:trPr>
          <w:cantSplit/>
        </w:trPr>
        <w:tc>
          <w:tcPr>
            <w:tcW w:w="637" w:type="dxa"/>
            <w:shd w:val="clear" w:color="auto" w:fill="FFFFFF"/>
          </w:tcPr>
          <w:p w14:paraId="6194C4D3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2.</w:t>
            </w:r>
          </w:p>
        </w:tc>
        <w:tc>
          <w:tcPr>
            <w:tcW w:w="1276" w:type="dxa"/>
            <w:shd w:val="clear" w:color="auto" w:fill="FFFFFF"/>
          </w:tcPr>
          <w:p w14:paraId="234FC405" w14:textId="77777777" w:rsidR="000B00F1" w:rsidRPr="009C4329" w:rsidRDefault="00E24BD9" w:rsidP="00D2743D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  <w:tc>
          <w:tcPr>
            <w:tcW w:w="12776" w:type="dxa"/>
            <w:shd w:val="clear" w:color="auto" w:fill="FFFFFF"/>
          </w:tcPr>
          <w:p w14:paraId="461FC6D6" w14:textId="77777777" w:rsidR="000B00F1" w:rsidRPr="009C4329" w:rsidRDefault="00E24BD9" w:rsidP="00D2743D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B00F1" w:rsidRPr="009C4329" w14:paraId="57AAF10C" w14:textId="77777777" w:rsidTr="00D2743D">
        <w:trPr>
          <w:cantSplit/>
        </w:trPr>
        <w:tc>
          <w:tcPr>
            <w:tcW w:w="637" w:type="dxa"/>
            <w:shd w:val="clear" w:color="auto" w:fill="FFFFFF"/>
          </w:tcPr>
          <w:p w14:paraId="64F269BA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…</w:t>
            </w:r>
          </w:p>
        </w:tc>
        <w:tc>
          <w:tcPr>
            <w:tcW w:w="1276" w:type="dxa"/>
            <w:shd w:val="clear" w:color="auto" w:fill="FFFFFF"/>
          </w:tcPr>
          <w:p w14:paraId="42CEFD6E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</w:p>
        </w:tc>
        <w:tc>
          <w:tcPr>
            <w:tcW w:w="12776" w:type="dxa"/>
            <w:shd w:val="clear" w:color="auto" w:fill="FFFFFF"/>
          </w:tcPr>
          <w:p w14:paraId="19DD3E47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</w:p>
        </w:tc>
      </w:tr>
    </w:tbl>
    <w:p w14:paraId="53EE4F98" w14:textId="77777777" w:rsidR="00485929" w:rsidRPr="009C4329" w:rsidRDefault="00485929" w:rsidP="00B5417C">
      <w:pPr>
        <w:pStyle w:val="CziIRiESP"/>
      </w:pPr>
      <w:proofErr w:type="spellStart"/>
      <w:r w:rsidRPr="009C4329">
        <w:t>IRiESP</w:t>
      </w:r>
      <w:proofErr w:type="spellEnd"/>
      <w:r w:rsidRPr="009C4329">
        <w:t> - Bilansowanie systemu i zarządzanie ograniczeniami systemowymi</w:t>
      </w:r>
    </w:p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12776"/>
      </w:tblGrid>
      <w:tr w:rsidR="000B00F1" w:rsidRPr="009C4329" w14:paraId="0BF32B7B" w14:textId="77777777" w:rsidTr="00D2743D">
        <w:trPr>
          <w:cantSplit/>
          <w:trHeight w:val="428"/>
        </w:trPr>
        <w:tc>
          <w:tcPr>
            <w:tcW w:w="14689" w:type="dxa"/>
            <w:gridSpan w:val="3"/>
            <w:shd w:val="clear" w:color="auto" w:fill="E6E6E6"/>
            <w:vAlign w:val="center"/>
          </w:tcPr>
          <w:p w14:paraId="78706C2E" w14:textId="77777777" w:rsidR="000B00F1" w:rsidRPr="000B00F1" w:rsidRDefault="000B00F1" w:rsidP="00B5417C">
            <w:pPr>
              <w:pStyle w:val="Tytuytabel"/>
            </w:pPr>
            <w:r w:rsidRPr="009C4329">
              <w:t>UWAGI SZCZEGÓŁOWE</w:t>
            </w:r>
          </w:p>
        </w:tc>
      </w:tr>
      <w:tr w:rsidR="000B00F1" w:rsidRPr="009C4329" w14:paraId="5CE6F2C4" w14:textId="77777777" w:rsidTr="00D2743D">
        <w:trPr>
          <w:cantSplit/>
          <w:trHeight w:val="454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14:paraId="0AD7D073" w14:textId="77777777" w:rsidR="000B00F1" w:rsidRPr="00E24BD9" w:rsidRDefault="000B00F1" w:rsidP="00D2743D">
            <w:pPr>
              <w:spacing w:after="120"/>
              <w:jc w:val="left"/>
              <w:rPr>
                <w:rFonts w:cs="Arial"/>
                <w:b/>
                <w:bCs/>
              </w:rPr>
            </w:pPr>
            <w:r w:rsidRPr="00E24BD9">
              <w:rPr>
                <w:rFonts w:cs="Arial"/>
                <w:b/>
                <w:bCs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14647930" w14:textId="26381488" w:rsidR="000B00F1" w:rsidRPr="00E24BD9" w:rsidRDefault="000B00F1" w:rsidP="00D2743D">
            <w:pPr>
              <w:pStyle w:val="Nagwek3"/>
              <w:spacing w:after="120"/>
              <w:jc w:val="center"/>
              <w:rPr>
                <w:rFonts w:cs="Arial"/>
                <w:sz w:val="20"/>
              </w:rPr>
            </w:pPr>
            <w:r w:rsidRPr="00E24BD9">
              <w:rPr>
                <w:rFonts w:cs="Arial"/>
                <w:sz w:val="20"/>
              </w:rPr>
              <w:t>Nr punkt</w:t>
            </w:r>
            <w:r w:rsidR="00F766A8">
              <w:rPr>
                <w:rFonts w:cs="Arial"/>
                <w:sz w:val="20"/>
              </w:rPr>
              <w:t>u</w:t>
            </w:r>
          </w:p>
        </w:tc>
        <w:tc>
          <w:tcPr>
            <w:tcW w:w="12776" w:type="dxa"/>
            <w:shd w:val="clear" w:color="auto" w:fill="F2F2F2" w:themeFill="background1" w:themeFillShade="F2"/>
            <w:vAlign w:val="center"/>
          </w:tcPr>
          <w:p w14:paraId="6D89DCC2" w14:textId="77777777" w:rsidR="000B00F1" w:rsidRPr="009C4329" w:rsidRDefault="000B00F1" w:rsidP="00D2743D">
            <w:pPr>
              <w:spacing w:after="120"/>
              <w:jc w:val="center"/>
              <w:rPr>
                <w:rFonts w:cs="Arial"/>
                <w:b/>
              </w:rPr>
            </w:pPr>
            <w:r w:rsidRPr="009C4329">
              <w:rPr>
                <w:rFonts w:cs="Arial"/>
                <w:b/>
              </w:rPr>
              <w:t xml:space="preserve">Treść uwagi </w:t>
            </w:r>
            <w:r>
              <w:rPr>
                <w:rFonts w:cs="Arial"/>
                <w:b/>
              </w:rPr>
              <w:t xml:space="preserve">do punktu </w:t>
            </w:r>
            <w:r w:rsidRPr="009C4329">
              <w:rPr>
                <w:rFonts w:cs="Arial"/>
                <w:b/>
              </w:rPr>
              <w:t xml:space="preserve">wraz z uzasadnieniem i ewentualne propozycje korekt </w:t>
            </w:r>
            <w:r>
              <w:rPr>
                <w:rFonts w:cs="Arial"/>
                <w:b/>
              </w:rPr>
              <w:t>tego punktu</w:t>
            </w:r>
          </w:p>
        </w:tc>
      </w:tr>
      <w:tr w:rsidR="000B00F1" w:rsidRPr="009C4329" w14:paraId="483C7915" w14:textId="77777777" w:rsidTr="00D2743D">
        <w:trPr>
          <w:cantSplit/>
        </w:trPr>
        <w:tc>
          <w:tcPr>
            <w:tcW w:w="637" w:type="dxa"/>
            <w:shd w:val="clear" w:color="auto" w:fill="FFFFFF"/>
          </w:tcPr>
          <w:p w14:paraId="22FC1F73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1.</w:t>
            </w:r>
          </w:p>
        </w:tc>
        <w:tc>
          <w:tcPr>
            <w:tcW w:w="1276" w:type="dxa"/>
            <w:shd w:val="clear" w:color="auto" w:fill="FFFFFF"/>
          </w:tcPr>
          <w:p w14:paraId="3D4F34E0" w14:textId="77777777" w:rsidR="000B00F1" w:rsidRPr="009C4329" w:rsidRDefault="00E24BD9" w:rsidP="00D2743D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  <w:tc>
          <w:tcPr>
            <w:tcW w:w="12776" w:type="dxa"/>
            <w:shd w:val="clear" w:color="auto" w:fill="FFFFFF"/>
          </w:tcPr>
          <w:p w14:paraId="22AC54C3" w14:textId="77777777" w:rsidR="000B00F1" w:rsidRPr="009C4329" w:rsidRDefault="00E24BD9" w:rsidP="00D2743D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B00F1" w:rsidRPr="009C4329" w14:paraId="3CFF0613" w14:textId="77777777" w:rsidTr="00D2743D">
        <w:trPr>
          <w:cantSplit/>
        </w:trPr>
        <w:tc>
          <w:tcPr>
            <w:tcW w:w="637" w:type="dxa"/>
            <w:shd w:val="clear" w:color="auto" w:fill="FFFFFF"/>
          </w:tcPr>
          <w:p w14:paraId="52FDF5F7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2.</w:t>
            </w:r>
          </w:p>
        </w:tc>
        <w:tc>
          <w:tcPr>
            <w:tcW w:w="1276" w:type="dxa"/>
            <w:shd w:val="clear" w:color="auto" w:fill="FFFFFF"/>
          </w:tcPr>
          <w:p w14:paraId="73D1EEAD" w14:textId="77777777" w:rsidR="000B00F1" w:rsidRPr="009C4329" w:rsidRDefault="00E24BD9" w:rsidP="00D2743D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  <w:tc>
          <w:tcPr>
            <w:tcW w:w="12776" w:type="dxa"/>
            <w:shd w:val="clear" w:color="auto" w:fill="FFFFFF"/>
          </w:tcPr>
          <w:p w14:paraId="57BE5CE8" w14:textId="77777777" w:rsidR="000B00F1" w:rsidRPr="009C4329" w:rsidRDefault="00E24BD9" w:rsidP="00D2743D">
            <w:pPr>
              <w:spacing w:after="120"/>
              <w:jc w:val="left"/>
              <w:rPr>
                <w:rFonts w:cs="Arial"/>
              </w:rPr>
            </w:pPr>
            <w:r>
              <w:rPr>
                <w:rFonts w:cs="Arial"/>
              </w:rPr>
              <w:t>…</w:t>
            </w:r>
          </w:p>
        </w:tc>
      </w:tr>
      <w:tr w:rsidR="000B00F1" w:rsidRPr="009C4329" w14:paraId="5F109D14" w14:textId="77777777" w:rsidTr="00D2743D">
        <w:trPr>
          <w:cantSplit/>
        </w:trPr>
        <w:tc>
          <w:tcPr>
            <w:tcW w:w="637" w:type="dxa"/>
            <w:shd w:val="clear" w:color="auto" w:fill="FFFFFF"/>
          </w:tcPr>
          <w:p w14:paraId="1E98DFEB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  <w:r w:rsidRPr="009C4329">
              <w:rPr>
                <w:rFonts w:cs="Arial"/>
              </w:rPr>
              <w:t>…</w:t>
            </w:r>
          </w:p>
        </w:tc>
        <w:tc>
          <w:tcPr>
            <w:tcW w:w="1276" w:type="dxa"/>
            <w:shd w:val="clear" w:color="auto" w:fill="FFFFFF"/>
          </w:tcPr>
          <w:p w14:paraId="69D30C1E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</w:p>
        </w:tc>
        <w:tc>
          <w:tcPr>
            <w:tcW w:w="12776" w:type="dxa"/>
            <w:shd w:val="clear" w:color="auto" w:fill="FFFFFF"/>
          </w:tcPr>
          <w:p w14:paraId="6084BB41" w14:textId="77777777" w:rsidR="000B00F1" w:rsidRPr="009C4329" w:rsidRDefault="000B00F1" w:rsidP="00D2743D">
            <w:pPr>
              <w:spacing w:after="120"/>
              <w:jc w:val="left"/>
              <w:rPr>
                <w:rFonts w:cs="Arial"/>
              </w:rPr>
            </w:pPr>
          </w:p>
        </w:tc>
      </w:tr>
    </w:tbl>
    <w:p w14:paraId="1B66FAC2" w14:textId="77777777" w:rsidR="006E7AAF" w:rsidRPr="009C4329" w:rsidRDefault="006E7AAF" w:rsidP="008939B5"/>
    <w:p w14:paraId="58AEACEE" w14:textId="78519CCC" w:rsidR="00970F8B" w:rsidRPr="000B7683" w:rsidRDefault="00970F8B" w:rsidP="006E7AAF">
      <w:pPr>
        <w:pStyle w:val="Stopka"/>
        <w:pBdr>
          <w:top w:val="single" w:sz="4" w:space="1" w:color="auto"/>
        </w:pBdr>
        <w:tabs>
          <w:tab w:val="clear" w:pos="4536"/>
          <w:tab w:val="clear" w:pos="9072"/>
        </w:tabs>
        <w:spacing w:after="120"/>
        <w:jc w:val="left"/>
        <w:rPr>
          <w:rFonts w:cs="Arial"/>
          <w:sz w:val="18"/>
          <w:szCs w:val="18"/>
        </w:rPr>
      </w:pPr>
      <w:r w:rsidRPr="000B7683">
        <w:rPr>
          <w:rFonts w:cs="Arial"/>
          <w:sz w:val="18"/>
          <w:szCs w:val="18"/>
        </w:rPr>
        <w:t>W celu prawidłowej identyfikacji punktów</w:t>
      </w:r>
      <w:r w:rsidR="006E7AAF">
        <w:rPr>
          <w:rFonts w:cs="Arial"/>
          <w:sz w:val="18"/>
          <w:szCs w:val="18"/>
        </w:rPr>
        <w:t xml:space="preserve"> </w:t>
      </w:r>
      <w:proofErr w:type="spellStart"/>
      <w:r w:rsidR="006E7AAF">
        <w:rPr>
          <w:rFonts w:cs="Arial"/>
          <w:sz w:val="18"/>
          <w:szCs w:val="18"/>
        </w:rPr>
        <w:t>IRiESP</w:t>
      </w:r>
      <w:proofErr w:type="spellEnd"/>
      <w:r w:rsidR="006E7AAF">
        <w:rPr>
          <w:rFonts w:cs="Arial"/>
          <w:sz w:val="18"/>
          <w:szCs w:val="18"/>
        </w:rPr>
        <w:t xml:space="preserve"> - Korzystanie i </w:t>
      </w:r>
      <w:proofErr w:type="spellStart"/>
      <w:r w:rsidR="006E7AAF">
        <w:rPr>
          <w:rFonts w:cs="Arial"/>
          <w:sz w:val="18"/>
          <w:szCs w:val="18"/>
        </w:rPr>
        <w:t>IRiESP</w:t>
      </w:r>
      <w:proofErr w:type="spellEnd"/>
      <w:r w:rsidR="006E7AAF">
        <w:rPr>
          <w:rFonts w:cs="Arial"/>
          <w:sz w:val="18"/>
          <w:szCs w:val="18"/>
        </w:rPr>
        <w:t> - Bilansowanie,</w:t>
      </w:r>
      <w:r w:rsidR="000B7683" w:rsidRPr="000B7683">
        <w:rPr>
          <w:rFonts w:cs="Arial"/>
          <w:sz w:val="18"/>
          <w:szCs w:val="18"/>
        </w:rPr>
        <w:t xml:space="preserve"> należy</w:t>
      </w:r>
      <w:r w:rsidRPr="000B7683">
        <w:rPr>
          <w:rFonts w:cs="Arial"/>
          <w:sz w:val="18"/>
          <w:szCs w:val="18"/>
        </w:rPr>
        <w:t xml:space="preserve"> </w:t>
      </w:r>
      <w:r w:rsidR="000B7683" w:rsidRPr="000B7683">
        <w:rPr>
          <w:rFonts w:cs="Arial"/>
          <w:sz w:val="18"/>
          <w:szCs w:val="18"/>
        </w:rPr>
        <w:t xml:space="preserve">je </w:t>
      </w:r>
      <w:r w:rsidRPr="000B7683">
        <w:rPr>
          <w:rFonts w:cs="Arial"/>
          <w:sz w:val="18"/>
          <w:szCs w:val="18"/>
        </w:rPr>
        <w:t xml:space="preserve">oznaczać </w:t>
      </w:r>
      <w:r w:rsidR="000B7683" w:rsidRPr="000B7683">
        <w:rPr>
          <w:rFonts w:cs="Arial"/>
          <w:sz w:val="18"/>
          <w:szCs w:val="18"/>
        </w:rPr>
        <w:t>w następujący sposób:</w:t>
      </w:r>
    </w:p>
    <w:p w14:paraId="402D191A" w14:textId="3780FD1E" w:rsidR="000B7683" w:rsidRPr="000B7683" w:rsidRDefault="000B7683" w:rsidP="000B7683">
      <w:pPr>
        <w:autoSpaceDE w:val="0"/>
        <w:autoSpaceDN w:val="0"/>
        <w:adjustRightInd w:val="0"/>
        <w:spacing w:before="0" w:after="0" w:line="240" w:lineRule="auto"/>
        <w:contextualSpacing/>
        <w:jc w:val="left"/>
        <w:rPr>
          <w:rFonts w:cs="Arial"/>
          <w:b/>
          <w:sz w:val="18"/>
          <w:szCs w:val="18"/>
        </w:rPr>
      </w:pPr>
      <w:r w:rsidRPr="000B7683">
        <w:rPr>
          <w:rFonts w:cs="Arial"/>
          <w:b/>
          <w:sz w:val="18"/>
          <w:szCs w:val="18"/>
        </w:rPr>
        <w:t>1.1.2.</w:t>
      </w:r>
      <w:r w:rsidRPr="000B7683">
        <w:rPr>
          <w:rFonts w:cs="Arial"/>
          <w:sz w:val="18"/>
          <w:szCs w:val="18"/>
        </w:rPr>
        <w:t xml:space="preserve"> </w:t>
      </w:r>
      <w:r w:rsidRPr="000B7683">
        <w:rPr>
          <w:rFonts w:cs="Arial"/>
          <w:sz w:val="18"/>
          <w:szCs w:val="18"/>
        </w:rPr>
        <w:tab/>
      </w:r>
      <w:r w:rsidRPr="000B7683">
        <w:rPr>
          <w:rFonts w:cs="Arial"/>
          <w:sz w:val="18"/>
          <w:szCs w:val="18"/>
        </w:rPr>
        <w:tab/>
      </w:r>
      <w:r w:rsidR="00525BAE">
        <w:rPr>
          <w:rFonts w:cs="Arial"/>
          <w:sz w:val="18"/>
          <w:szCs w:val="18"/>
        </w:rPr>
        <w:tab/>
      </w:r>
      <w:r w:rsidRPr="000B7683">
        <w:rPr>
          <w:rFonts w:cs="Arial"/>
          <w:sz w:val="18"/>
          <w:szCs w:val="18"/>
        </w:rPr>
        <w:t xml:space="preserve">- pkt </w:t>
      </w:r>
      <w:r w:rsidRPr="000B7683">
        <w:rPr>
          <w:rFonts w:cs="Arial"/>
          <w:b/>
          <w:sz w:val="18"/>
          <w:szCs w:val="18"/>
        </w:rPr>
        <w:t>1.1.2.</w:t>
      </w:r>
      <w:r w:rsidRPr="000B7683">
        <w:rPr>
          <w:rFonts w:cs="Arial"/>
          <w:sz w:val="18"/>
          <w:szCs w:val="18"/>
        </w:rPr>
        <w:t xml:space="preserve"> (bez spacji)</w:t>
      </w:r>
    </w:p>
    <w:p w14:paraId="1D28D0D7" w14:textId="6A7B3BAA" w:rsidR="000B7683" w:rsidRPr="000B7683" w:rsidRDefault="000B7683" w:rsidP="000B7683">
      <w:pPr>
        <w:autoSpaceDE w:val="0"/>
        <w:autoSpaceDN w:val="0"/>
        <w:adjustRightInd w:val="0"/>
        <w:spacing w:before="0" w:after="0" w:line="240" w:lineRule="auto"/>
        <w:contextualSpacing/>
        <w:jc w:val="left"/>
        <w:rPr>
          <w:rFonts w:cs="Arial"/>
          <w:sz w:val="18"/>
          <w:szCs w:val="18"/>
        </w:rPr>
      </w:pPr>
      <w:r w:rsidRPr="000B7683">
        <w:rPr>
          <w:rFonts w:cs="Arial"/>
          <w:b/>
          <w:sz w:val="18"/>
          <w:szCs w:val="18"/>
        </w:rPr>
        <w:t>1.1.</w:t>
      </w:r>
      <w:r w:rsidRPr="000B7683">
        <w:rPr>
          <w:rFonts w:cs="Arial"/>
          <w:sz w:val="18"/>
          <w:szCs w:val="18"/>
        </w:rPr>
        <w:t xml:space="preserve"> 2. </w:t>
      </w:r>
      <w:r w:rsidRPr="000B7683">
        <w:rPr>
          <w:rFonts w:cs="Arial"/>
          <w:sz w:val="18"/>
          <w:szCs w:val="18"/>
        </w:rPr>
        <w:tab/>
      </w:r>
      <w:r w:rsidRPr="000B7683">
        <w:rPr>
          <w:rFonts w:cs="Arial"/>
          <w:sz w:val="18"/>
          <w:szCs w:val="18"/>
        </w:rPr>
        <w:tab/>
      </w:r>
      <w:r w:rsidR="00525BAE">
        <w:rPr>
          <w:rFonts w:cs="Arial"/>
          <w:sz w:val="18"/>
          <w:szCs w:val="18"/>
        </w:rPr>
        <w:tab/>
      </w:r>
      <w:r w:rsidRPr="000B7683">
        <w:rPr>
          <w:rFonts w:cs="Arial"/>
          <w:sz w:val="18"/>
          <w:szCs w:val="18"/>
        </w:rPr>
        <w:t xml:space="preserve">- pkt 2. w pkt </w:t>
      </w:r>
      <w:r w:rsidRPr="000B7683">
        <w:rPr>
          <w:rFonts w:cs="Arial"/>
          <w:b/>
          <w:sz w:val="18"/>
          <w:szCs w:val="18"/>
        </w:rPr>
        <w:t xml:space="preserve">1.1. </w:t>
      </w:r>
      <w:r w:rsidRPr="000B7683">
        <w:rPr>
          <w:rFonts w:cs="Arial"/>
          <w:sz w:val="18"/>
          <w:szCs w:val="18"/>
        </w:rPr>
        <w:t>(ze spacją przed nr 2.)</w:t>
      </w:r>
    </w:p>
    <w:p w14:paraId="41E08C24" w14:textId="14ACEBCF" w:rsidR="000B7683" w:rsidRPr="000B7683" w:rsidRDefault="000B7683" w:rsidP="000B7683">
      <w:pPr>
        <w:autoSpaceDE w:val="0"/>
        <w:autoSpaceDN w:val="0"/>
        <w:adjustRightInd w:val="0"/>
        <w:spacing w:before="0" w:after="0" w:line="240" w:lineRule="auto"/>
        <w:contextualSpacing/>
        <w:jc w:val="left"/>
        <w:rPr>
          <w:rFonts w:cs="Arial"/>
          <w:sz w:val="18"/>
          <w:szCs w:val="18"/>
        </w:rPr>
      </w:pPr>
      <w:r w:rsidRPr="000B7683">
        <w:rPr>
          <w:rFonts w:cs="Arial"/>
          <w:b/>
          <w:sz w:val="18"/>
          <w:szCs w:val="18"/>
        </w:rPr>
        <w:t>1.1.</w:t>
      </w:r>
      <w:r w:rsidRPr="000B7683">
        <w:rPr>
          <w:rFonts w:cs="Arial"/>
          <w:sz w:val="18"/>
          <w:szCs w:val="18"/>
        </w:rPr>
        <w:t xml:space="preserve"> 2. (3) </w:t>
      </w:r>
      <w:r w:rsidRPr="000B7683">
        <w:rPr>
          <w:rFonts w:cs="Arial"/>
          <w:sz w:val="18"/>
          <w:szCs w:val="18"/>
        </w:rPr>
        <w:tab/>
      </w:r>
      <w:r w:rsidR="00525BAE">
        <w:rPr>
          <w:rFonts w:cs="Arial"/>
          <w:sz w:val="18"/>
          <w:szCs w:val="18"/>
        </w:rPr>
        <w:tab/>
      </w:r>
      <w:r w:rsidRPr="000B7683">
        <w:rPr>
          <w:rFonts w:cs="Arial"/>
          <w:sz w:val="18"/>
          <w:szCs w:val="18"/>
        </w:rPr>
        <w:t xml:space="preserve">- pkt (3) w pkt </w:t>
      </w:r>
      <w:r w:rsidRPr="000B7683">
        <w:rPr>
          <w:rFonts w:cs="Arial"/>
          <w:b/>
          <w:sz w:val="18"/>
          <w:szCs w:val="18"/>
        </w:rPr>
        <w:t>1.1. </w:t>
      </w:r>
      <w:r w:rsidRPr="000B7683">
        <w:rPr>
          <w:rFonts w:cs="Arial"/>
          <w:sz w:val="18"/>
          <w:szCs w:val="18"/>
        </w:rPr>
        <w:t>2</w:t>
      </w:r>
      <w:r w:rsidRPr="000B7683">
        <w:rPr>
          <w:rFonts w:cs="Arial"/>
          <w:b/>
          <w:sz w:val="18"/>
          <w:szCs w:val="18"/>
        </w:rPr>
        <w:t xml:space="preserve"> </w:t>
      </w:r>
      <w:r w:rsidRPr="000B7683">
        <w:rPr>
          <w:rFonts w:cs="Arial"/>
          <w:sz w:val="18"/>
          <w:szCs w:val="18"/>
        </w:rPr>
        <w:t>(ze spacją przed nr (3))</w:t>
      </w:r>
    </w:p>
    <w:p w14:paraId="5E6D1838" w14:textId="48DF3220" w:rsidR="000B7683" w:rsidRDefault="000B7683" w:rsidP="000B7683">
      <w:pPr>
        <w:autoSpaceDE w:val="0"/>
        <w:autoSpaceDN w:val="0"/>
        <w:adjustRightInd w:val="0"/>
        <w:spacing w:before="0" w:after="0" w:line="240" w:lineRule="auto"/>
        <w:contextualSpacing/>
        <w:jc w:val="left"/>
        <w:rPr>
          <w:rFonts w:cs="Arial"/>
          <w:sz w:val="18"/>
          <w:szCs w:val="18"/>
        </w:rPr>
      </w:pPr>
      <w:r w:rsidRPr="000B7683">
        <w:rPr>
          <w:rFonts w:cs="Arial"/>
          <w:b/>
          <w:sz w:val="18"/>
          <w:szCs w:val="18"/>
        </w:rPr>
        <w:t>1.1.</w:t>
      </w:r>
      <w:r w:rsidRPr="000B7683">
        <w:rPr>
          <w:rFonts w:cs="Arial"/>
          <w:sz w:val="18"/>
          <w:szCs w:val="18"/>
        </w:rPr>
        <w:t xml:space="preserve"> 2. (3) (a) </w:t>
      </w:r>
      <w:r w:rsidRPr="000B7683">
        <w:rPr>
          <w:rFonts w:cs="Arial"/>
          <w:sz w:val="18"/>
          <w:szCs w:val="18"/>
        </w:rPr>
        <w:tab/>
      </w:r>
      <w:r w:rsidR="00525BAE">
        <w:rPr>
          <w:rFonts w:cs="Arial"/>
          <w:sz w:val="18"/>
          <w:szCs w:val="18"/>
        </w:rPr>
        <w:tab/>
      </w:r>
      <w:r w:rsidRPr="000B7683">
        <w:rPr>
          <w:rFonts w:cs="Arial"/>
          <w:sz w:val="18"/>
          <w:szCs w:val="18"/>
        </w:rPr>
        <w:t xml:space="preserve">- pkt (a) w pkt </w:t>
      </w:r>
      <w:r w:rsidRPr="000B7683">
        <w:rPr>
          <w:rFonts w:cs="Arial"/>
          <w:b/>
          <w:sz w:val="18"/>
          <w:szCs w:val="18"/>
        </w:rPr>
        <w:t>1.1. </w:t>
      </w:r>
      <w:r w:rsidRPr="000B7683">
        <w:rPr>
          <w:rFonts w:cs="Arial"/>
          <w:sz w:val="18"/>
          <w:szCs w:val="18"/>
        </w:rPr>
        <w:t>2.</w:t>
      </w:r>
      <w:r w:rsidRPr="000B7683">
        <w:rPr>
          <w:rFonts w:cs="Arial"/>
          <w:b/>
          <w:sz w:val="18"/>
          <w:szCs w:val="18"/>
        </w:rPr>
        <w:t> </w:t>
      </w:r>
      <w:r w:rsidRPr="000B7683">
        <w:rPr>
          <w:rFonts w:cs="Arial"/>
          <w:sz w:val="18"/>
          <w:szCs w:val="18"/>
        </w:rPr>
        <w:t>(3) (ze spacją przed nr (a))</w:t>
      </w:r>
    </w:p>
    <w:p w14:paraId="051AB820" w14:textId="0DE70557" w:rsidR="00525BAE" w:rsidRPr="000B7683" w:rsidRDefault="00525BAE" w:rsidP="00525BAE">
      <w:pPr>
        <w:tabs>
          <w:tab w:val="left" w:pos="2127"/>
        </w:tabs>
        <w:autoSpaceDE w:val="0"/>
        <w:autoSpaceDN w:val="0"/>
        <w:adjustRightInd w:val="0"/>
        <w:spacing w:before="0" w:after="0" w:line="240" w:lineRule="auto"/>
        <w:contextualSpacing/>
        <w:jc w:val="left"/>
        <w:rPr>
          <w:rFonts w:cs="Arial"/>
          <w:sz w:val="18"/>
          <w:szCs w:val="18"/>
        </w:rPr>
      </w:pPr>
      <w:r w:rsidRPr="000B7683">
        <w:rPr>
          <w:rFonts w:cs="Arial"/>
          <w:b/>
          <w:sz w:val="18"/>
          <w:szCs w:val="18"/>
        </w:rPr>
        <w:t>1.1.</w:t>
      </w:r>
      <w:r w:rsidRPr="000B7683">
        <w:rPr>
          <w:rFonts w:cs="Arial"/>
          <w:sz w:val="18"/>
          <w:szCs w:val="18"/>
        </w:rPr>
        <w:t> 2. (3) (a)</w:t>
      </w:r>
      <w:r w:rsidR="00EA1BA9">
        <w:rPr>
          <w:rFonts w:cs="Arial"/>
          <w:sz w:val="18"/>
          <w:szCs w:val="18"/>
        </w:rPr>
        <w:t> </w:t>
      </w:r>
      <w:r>
        <w:rPr>
          <w:rFonts w:cs="Arial"/>
          <w:sz w:val="18"/>
          <w:szCs w:val="18"/>
        </w:rPr>
        <w:t>(a1)</w:t>
      </w:r>
      <w:r>
        <w:rPr>
          <w:rFonts w:cs="Arial"/>
          <w:sz w:val="18"/>
          <w:szCs w:val="18"/>
        </w:rPr>
        <w:tab/>
      </w:r>
      <w:r w:rsidRPr="00525BAE">
        <w:rPr>
          <w:rFonts w:cs="Arial"/>
          <w:sz w:val="18"/>
          <w:szCs w:val="18"/>
        </w:rPr>
        <w:t xml:space="preserve">- pkt (a) w pkt </w:t>
      </w:r>
      <w:r w:rsidRPr="005B44F4">
        <w:rPr>
          <w:rFonts w:cs="Arial"/>
          <w:b/>
          <w:bCs/>
          <w:sz w:val="18"/>
          <w:szCs w:val="18"/>
        </w:rPr>
        <w:t>1.1.</w:t>
      </w:r>
      <w:r w:rsidR="00EA1BA9">
        <w:rPr>
          <w:rFonts w:cs="Arial"/>
          <w:sz w:val="18"/>
          <w:szCs w:val="18"/>
        </w:rPr>
        <w:t> </w:t>
      </w:r>
      <w:r w:rsidRPr="00525BAE">
        <w:rPr>
          <w:rFonts w:cs="Arial"/>
          <w:sz w:val="18"/>
          <w:szCs w:val="18"/>
        </w:rPr>
        <w:t>2.</w:t>
      </w:r>
      <w:r w:rsidR="00EA1BA9">
        <w:rPr>
          <w:rFonts w:cs="Arial"/>
          <w:sz w:val="18"/>
          <w:szCs w:val="18"/>
        </w:rPr>
        <w:t> </w:t>
      </w:r>
      <w:r w:rsidRPr="00525BAE">
        <w:rPr>
          <w:rFonts w:cs="Arial"/>
          <w:sz w:val="18"/>
          <w:szCs w:val="18"/>
        </w:rPr>
        <w:t>(3)</w:t>
      </w:r>
      <w:r w:rsidR="00EA1BA9">
        <w:rPr>
          <w:rFonts w:cs="Arial"/>
          <w:sz w:val="18"/>
          <w:szCs w:val="18"/>
        </w:rPr>
        <w:t> </w:t>
      </w:r>
      <w:r w:rsidRPr="00525BAE">
        <w:rPr>
          <w:rFonts w:cs="Arial"/>
          <w:sz w:val="18"/>
          <w:szCs w:val="18"/>
        </w:rPr>
        <w:t>(a)</w:t>
      </w:r>
      <w:r w:rsidR="00EA1BA9">
        <w:rPr>
          <w:rFonts w:cs="Arial"/>
          <w:sz w:val="18"/>
          <w:szCs w:val="18"/>
        </w:rPr>
        <w:t xml:space="preserve"> </w:t>
      </w:r>
      <w:r w:rsidRPr="00525BAE">
        <w:rPr>
          <w:rFonts w:cs="Arial"/>
          <w:sz w:val="18"/>
          <w:szCs w:val="18"/>
        </w:rPr>
        <w:t>(ze spacją przed nr (</w:t>
      </w:r>
      <w:r>
        <w:rPr>
          <w:rFonts w:cs="Arial"/>
          <w:sz w:val="18"/>
          <w:szCs w:val="18"/>
        </w:rPr>
        <w:t>(</w:t>
      </w:r>
      <w:r w:rsidRPr="00525BAE">
        <w:rPr>
          <w:rFonts w:cs="Arial"/>
          <w:sz w:val="18"/>
          <w:szCs w:val="18"/>
        </w:rPr>
        <w:t>a</w:t>
      </w:r>
      <w:r>
        <w:rPr>
          <w:rFonts w:cs="Arial"/>
          <w:sz w:val="18"/>
          <w:szCs w:val="18"/>
        </w:rPr>
        <w:t>1)</w:t>
      </w:r>
      <w:r w:rsidRPr="00525BAE">
        <w:rPr>
          <w:rFonts w:cs="Arial"/>
          <w:sz w:val="18"/>
          <w:szCs w:val="18"/>
        </w:rPr>
        <w:t>)</w:t>
      </w:r>
    </w:p>
    <w:sectPr w:rsidR="00525BAE" w:rsidRPr="000B7683" w:rsidSect="00C12B13">
      <w:headerReference w:type="default" r:id="rId10"/>
      <w:footerReference w:type="even" r:id="rId11"/>
      <w:footerReference w:type="default" r:id="rId12"/>
      <w:pgSz w:w="16840" w:h="11907" w:orient="landscape" w:code="9"/>
      <w:pgMar w:top="568" w:right="1134" w:bottom="709" w:left="1134" w:header="142" w:footer="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3B7AA" w14:textId="77777777" w:rsidR="00555A8B" w:rsidRDefault="00555A8B">
      <w:r>
        <w:separator/>
      </w:r>
    </w:p>
  </w:endnote>
  <w:endnote w:type="continuationSeparator" w:id="0">
    <w:p w14:paraId="2F39C8FC" w14:textId="77777777" w:rsidR="00555A8B" w:rsidRDefault="00555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F6F6" w14:textId="77777777" w:rsidR="003A07E5" w:rsidRDefault="003A07E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ABFFC6" w14:textId="77777777" w:rsidR="003A07E5" w:rsidRDefault="003A07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07C2" w14:textId="77777777" w:rsidR="00FD0AD6" w:rsidRPr="00FD0AD6" w:rsidRDefault="00FD0AD6" w:rsidP="00B714CD">
    <w:pPr>
      <w:pStyle w:val="Stopka"/>
      <w:pBdr>
        <w:top w:val="single" w:sz="4" w:space="1" w:color="auto"/>
      </w:pBdr>
      <w:jc w:val="right"/>
      <w:rPr>
        <w:rFonts w:cs="Arial"/>
        <w:sz w:val="16"/>
        <w:szCs w:val="16"/>
      </w:rPr>
    </w:pPr>
    <w:r w:rsidRPr="00FD0AD6">
      <w:rPr>
        <w:rFonts w:cs="Arial"/>
        <w:sz w:val="16"/>
        <w:szCs w:val="16"/>
      </w:rPr>
      <w:t xml:space="preserve">strona </w:t>
    </w:r>
    <w:r w:rsidRPr="00FD0AD6">
      <w:rPr>
        <w:rFonts w:cs="Arial"/>
        <w:sz w:val="16"/>
        <w:szCs w:val="16"/>
      </w:rPr>
      <w:fldChar w:fldCharType="begin"/>
    </w:r>
    <w:r w:rsidRPr="00FD0AD6">
      <w:rPr>
        <w:rFonts w:cs="Arial"/>
        <w:sz w:val="16"/>
        <w:szCs w:val="16"/>
      </w:rPr>
      <w:instrText>PAGE   \* MERGEFORMAT</w:instrText>
    </w:r>
    <w:r w:rsidRPr="00FD0AD6">
      <w:rPr>
        <w:rFonts w:cs="Arial"/>
        <w:sz w:val="16"/>
        <w:szCs w:val="16"/>
      </w:rPr>
      <w:fldChar w:fldCharType="separate"/>
    </w:r>
    <w:r w:rsidR="00CD15CA">
      <w:rPr>
        <w:rFonts w:cs="Arial"/>
        <w:noProof/>
        <w:sz w:val="16"/>
        <w:szCs w:val="16"/>
      </w:rPr>
      <w:t>2</w:t>
    </w:r>
    <w:r w:rsidRPr="00FD0AD6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0565E" w14:textId="77777777" w:rsidR="00555A8B" w:rsidRDefault="00555A8B">
      <w:r>
        <w:separator/>
      </w:r>
    </w:p>
  </w:footnote>
  <w:footnote w:type="continuationSeparator" w:id="0">
    <w:p w14:paraId="1283F466" w14:textId="77777777" w:rsidR="00555A8B" w:rsidRDefault="00555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08E5" w14:textId="77777777" w:rsidR="003A07E5" w:rsidRDefault="003A07E5">
    <w:pPr>
      <w:pStyle w:val="Nagwek"/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F1592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DC1DF6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33C5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4611051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066E00"/>
    <w:multiLevelType w:val="singleLevel"/>
    <w:tmpl w:val="6E10B67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DD7718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E4B67F4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5002B04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B6757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F37E02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71D49C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9002365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D87F9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D567C0"/>
    <w:multiLevelType w:val="hybridMultilevel"/>
    <w:tmpl w:val="FEF0C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88201F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CE36DBC"/>
    <w:multiLevelType w:val="singleLevel"/>
    <w:tmpl w:val="424824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5561B1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8CC41E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2B6BB0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647AA7"/>
    <w:multiLevelType w:val="hybridMultilevel"/>
    <w:tmpl w:val="FB827854"/>
    <w:lvl w:ilvl="0" w:tplc="3DA2C78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F672F4F"/>
    <w:multiLevelType w:val="singleLevel"/>
    <w:tmpl w:val="444800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7782C08"/>
    <w:multiLevelType w:val="hybridMultilevel"/>
    <w:tmpl w:val="B690432E"/>
    <w:lvl w:ilvl="0" w:tplc="04150005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40FA3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6A713B96"/>
    <w:multiLevelType w:val="hybridMultilevel"/>
    <w:tmpl w:val="6FE40D02"/>
    <w:lvl w:ilvl="0" w:tplc="5CAA7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340AA8"/>
    <w:multiLevelType w:val="hybridMultilevel"/>
    <w:tmpl w:val="DAE05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6C2560"/>
    <w:multiLevelType w:val="hybridMultilevel"/>
    <w:tmpl w:val="4C387B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7F0C32"/>
    <w:multiLevelType w:val="singleLevel"/>
    <w:tmpl w:val="F9E099B4"/>
    <w:lvl w:ilvl="0">
      <w:start w:val="8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8" w15:restartNumberingAfterBreak="0">
    <w:nsid w:val="74B50B3A"/>
    <w:multiLevelType w:val="singleLevel"/>
    <w:tmpl w:val="DA1CF5C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9" w15:restartNumberingAfterBreak="0">
    <w:nsid w:val="77431158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781A4260"/>
    <w:multiLevelType w:val="singleLevel"/>
    <w:tmpl w:val="3B3E213C"/>
    <w:lvl w:ilvl="0">
      <w:start w:val="1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</w:abstractNum>
  <w:abstractNum w:abstractNumId="31" w15:restartNumberingAfterBreak="0">
    <w:nsid w:val="7887321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E891FE6"/>
    <w:multiLevelType w:val="singleLevel"/>
    <w:tmpl w:val="CBBC9262"/>
    <w:lvl w:ilvl="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33" w15:restartNumberingAfterBreak="0">
    <w:nsid w:val="7EC80C9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83922225">
    <w:abstractNumId w:val="21"/>
  </w:num>
  <w:num w:numId="2" w16cid:durableId="1475180896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579828895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822048159">
    <w:abstractNumId w:val="28"/>
  </w:num>
  <w:num w:numId="5" w16cid:durableId="1687830419">
    <w:abstractNumId w:val="30"/>
  </w:num>
  <w:num w:numId="6" w16cid:durableId="1720398448">
    <w:abstractNumId w:val="16"/>
  </w:num>
  <w:num w:numId="7" w16cid:durableId="1236816969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8" w16cid:durableId="9762563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1242448046">
    <w:abstractNumId w:val="7"/>
  </w:num>
  <w:num w:numId="10" w16cid:durableId="2061784167">
    <w:abstractNumId w:val="18"/>
  </w:num>
  <w:num w:numId="11" w16cid:durableId="155651328">
    <w:abstractNumId w:val="19"/>
  </w:num>
  <w:num w:numId="12" w16cid:durableId="196550764">
    <w:abstractNumId w:val="6"/>
  </w:num>
  <w:num w:numId="13" w16cid:durableId="1163664717">
    <w:abstractNumId w:val="29"/>
  </w:num>
  <w:num w:numId="14" w16cid:durableId="1391735159">
    <w:abstractNumId w:val="3"/>
  </w:num>
  <w:num w:numId="15" w16cid:durableId="683243769">
    <w:abstractNumId w:val="11"/>
  </w:num>
  <w:num w:numId="16" w16cid:durableId="1133645005">
    <w:abstractNumId w:val="17"/>
  </w:num>
  <w:num w:numId="17" w16cid:durableId="930042605">
    <w:abstractNumId w:val="15"/>
  </w:num>
  <w:num w:numId="18" w16cid:durableId="85929882">
    <w:abstractNumId w:val="2"/>
  </w:num>
  <w:num w:numId="19" w16cid:durableId="1484539286">
    <w:abstractNumId w:val="8"/>
  </w:num>
  <w:num w:numId="20" w16cid:durableId="2015305450">
    <w:abstractNumId w:val="33"/>
  </w:num>
  <w:num w:numId="21" w16cid:durableId="1933127776">
    <w:abstractNumId w:val="12"/>
  </w:num>
  <w:num w:numId="22" w16cid:durableId="2101946346">
    <w:abstractNumId w:val="1"/>
  </w:num>
  <w:num w:numId="23" w16cid:durableId="783811626">
    <w:abstractNumId w:val="31"/>
  </w:num>
  <w:num w:numId="24" w16cid:durableId="1163162639">
    <w:abstractNumId w:val="23"/>
  </w:num>
  <w:num w:numId="25" w16cid:durableId="489753439">
    <w:abstractNumId w:val="4"/>
  </w:num>
  <w:num w:numId="26" w16cid:durableId="356659312">
    <w:abstractNumId w:val="10"/>
  </w:num>
  <w:num w:numId="27" w16cid:durableId="1559053798">
    <w:abstractNumId w:val="27"/>
  </w:num>
  <w:num w:numId="28" w16cid:durableId="1814640121">
    <w:abstractNumId w:val="32"/>
  </w:num>
  <w:num w:numId="29" w16cid:durableId="793063134">
    <w:abstractNumId w:val="13"/>
  </w:num>
  <w:num w:numId="30" w16cid:durableId="1199582011">
    <w:abstractNumId w:val="9"/>
  </w:num>
  <w:num w:numId="31" w16cid:durableId="1588073975">
    <w:abstractNumId w:val="5"/>
  </w:num>
  <w:num w:numId="32" w16cid:durableId="1871413204">
    <w:abstractNumId w:val="20"/>
  </w:num>
  <w:num w:numId="33" w16cid:durableId="1943024588">
    <w:abstractNumId w:val="24"/>
  </w:num>
  <w:num w:numId="34" w16cid:durableId="1450516418">
    <w:abstractNumId w:val="26"/>
  </w:num>
  <w:num w:numId="35" w16cid:durableId="1287857123">
    <w:abstractNumId w:val="14"/>
  </w:num>
  <w:num w:numId="36" w16cid:durableId="470755866">
    <w:abstractNumId w:val="25"/>
  </w:num>
  <w:num w:numId="37" w16cid:durableId="3135283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2B"/>
    <w:rsid w:val="0004116C"/>
    <w:rsid w:val="0008509B"/>
    <w:rsid w:val="00094E19"/>
    <w:rsid w:val="000B00F1"/>
    <w:rsid w:val="000B57E3"/>
    <w:rsid w:val="000B7683"/>
    <w:rsid w:val="000E12A7"/>
    <w:rsid w:val="000E3CDD"/>
    <w:rsid w:val="00106DCB"/>
    <w:rsid w:val="00143727"/>
    <w:rsid w:val="0014640F"/>
    <w:rsid w:val="001529A1"/>
    <w:rsid w:val="001725C0"/>
    <w:rsid w:val="00186B3E"/>
    <w:rsid w:val="001B7FC1"/>
    <w:rsid w:val="001D5903"/>
    <w:rsid w:val="001E5EC4"/>
    <w:rsid w:val="002023D5"/>
    <w:rsid w:val="00204C3E"/>
    <w:rsid w:val="00204FB8"/>
    <w:rsid w:val="00211008"/>
    <w:rsid w:val="00222AD1"/>
    <w:rsid w:val="002435CC"/>
    <w:rsid w:val="00275704"/>
    <w:rsid w:val="00285911"/>
    <w:rsid w:val="002917A1"/>
    <w:rsid w:val="00294949"/>
    <w:rsid w:val="002A3F73"/>
    <w:rsid w:val="002A4E2F"/>
    <w:rsid w:val="002B62C9"/>
    <w:rsid w:val="002C1301"/>
    <w:rsid w:val="002E1FD3"/>
    <w:rsid w:val="003428F2"/>
    <w:rsid w:val="00387971"/>
    <w:rsid w:val="00397EA5"/>
    <w:rsid w:val="003A07E5"/>
    <w:rsid w:val="003B3D26"/>
    <w:rsid w:val="003C4F2F"/>
    <w:rsid w:val="003F7E98"/>
    <w:rsid w:val="004169E1"/>
    <w:rsid w:val="00423901"/>
    <w:rsid w:val="004265F0"/>
    <w:rsid w:val="004464AE"/>
    <w:rsid w:val="00460E6C"/>
    <w:rsid w:val="00485423"/>
    <w:rsid w:val="00485929"/>
    <w:rsid w:val="00492DB1"/>
    <w:rsid w:val="004A0AA5"/>
    <w:rsid w:val="004A6BE6"/>
    <w:rsid w:val="004A6D14"/>
    <w:rsid w:val="005049AE"/>
    <w:rsid w:val="00507D04"/>
    <w:rsid w:val="005223C5"/>
    <w:rsid w:val="00525BAE"/>
    <w:rsid w:val="00530A40"/>
    <w:rsid w:val="00555A8B"/>
    <w:rsid w:val="00564627"/>
    <w:rsid w:val="00574114"/>
    <w:rsid w:val="00580C49"/>
    <w:rsid w:val="0058142D"/>
    <w:rsid w:val="00590CFC"/>
    <w:rsid w:val="005B44F4"/>
    <w:rsid w:val="005C29A9"/>
    <w:rsid w:val="005C2B5B"/>
    <w:rsid w:val="005D6484"/>
    <w:rsid w:val="005E2560"/>
    <w:rsid w:val="00607237"/>
    <w:rsid w:val="00612FFD"/>
    <w:rsid w:val="00623CF3"/>
    <w:rsid w:val="0062604A"/>
    <w:rsid w:val="0062662E"/>
    <w:rsid w:val="00627CCE"/>
    <w:rsid w:val="006504D2"/>
    <w:rsid w:val="006A4AED"/>
    <w:rsid w:val="006A7F98"/>
    <w:rsid w:val="006D222B"/>
    <w:rsid w:val="006D36D7"/>
    <w:rsid w:val="006D43E7"/>
    <w:rsid w:val="006D5105"/>
    <w:rsid w:val="006D6331"/>
    <w:rsid w:val="006E7AAF"/>
    <w:rsid w:val="0073087D"/>
    <w:rsid w:val="00745A64"/>
    <w:rsid w:val="00763493"/>
    <w:rsid w:val="0076736C"/>
    <w:rsid w:val="0079068A"/>
    <w:rsid w:val="007B3A48"/>
    <w:rsid w:val="007C68D8"/>
    <w:rsid w:val="007D3CCD"/>
    <w:rsid w:val="007D402B"/>
    <w:rsid w:val="007E4DF2"/>
    <w:rsid w:val="00830C11"/>
    <w:rsid w:val="008939B5"/>
    <w:rsid w:val="008A1089"/>
    <w:rsid w:val="008D4927"/>
    <w:rsid w:val="008D4DE9"/>
    <w:rsid w:val="008D7A9E"/>
    <w:rsid w:val="008F2CEC"/>
    <w:rsid w:val="008F542E"/>
    <w:rsid w:val="00931D40"/>
    <w:rsid w:val="00961250"/>
    <w:rsid w:val="009660D1"/>
    <w:rsid w:val="00970F8B"/>
    <w:rsid w:val="00995843"/>
    <w:rsid w:val="00996B81"/>
    <w:rsid w:val="009A4CE6"/>
    <w:rsid w:val="009B0FC5"/>
    <w:rsid w:val="009C4329"/>
    <w:rsid w:val="009D3D8F"/>
    <w:rsid w:val="00A11AE0"/>
    <w:rsid w:val="00A55ECC"/>
    <w:rsid w:val="00A80198"/>
    <w:rsid w:val="00A916D3"/>
    <w:rsid w:val="00A91BDA"/>
    <w:rsid w:val="00A92BF2"/>
    <w:rsid w:val="00A942D0"/>
    <w:rsid w:val="00AB7E44"/>
    <w:rsid w:val="00AF162D"/>
    <w:rsid w:val="00AF4FA5"/>
    <w:rsid w:val="00AF588A"/>
    <w:rsid w:val="00AF7EF0"/>
    <w:rsid w:val="00B222B6"/>
    <w:rsid w:val="00B536E2"/>
    <w:rsid w:val="00B5417C"/>
    <w:rsid w:val="00B714CD"/>
    <w:rsid w:val="00BC31B8"/>
    <w:rsid w:val="00BC630D"/>
    <w:rsid w:val="00BC6FB5"/>
    <w:rsid w:val="00BD071D"/>
    <w:rsid w:val="00BD351A"/>
    <w:rsid w:val="00BF1D7D"/>
    <w:rsid w:val="00BF325B"/>
    <w:rsid w:val="00C04198"/>
    <w:rsid w:val="00C12B13"/>
    <w:rsid w:val="00C273DE"/>
    <w:rsid w:val="00C5068D"/>
    <w:rsid w:val="00C66D9C"/>
    <w:rsid w:val="00C72799"/>
    <w:rsid w:val="00CA42B6"/>
    <w:rsid w:val="00CD1554"/>
    <w:rsid w:val="00CD15CA"/>
    <w:rsid w:val="00D00C3D"/>
    <w:rsid w:val="00D05A72"/>
    <w:rsid w:val="00D83B71"/>
    <w:rsid w:val="00D87B3C"/>
    <w:rsid w:val="00DB35A1"/>
    <w:rsid w:val="00E24BD9"/>
    <w:rsid w:val="00E31061"/>
    <w:rsid w:val="00E34028"/>
    <w:rsid w:val="00E80B03"/>
    <w:rsid w:val="00E871B0"/>
    <w:rsid w:val="00EA1BA9"/>
    <w:rsid w:val="00EB5C86"/>
    <w:rsid w:val="00EB7D93"/>
    <w:rsid w:val="00EC274A"/>
    <w:rsid w:val="00EE5C87"/>
    <w:rsid w:val="00F22ECE"/>
    <w:rsid w:val="00F36033"/>
    <w:rsid w:val="00F44D9E"/>
    <w:rsid w:val="00F766A8"/>
    <w:rsid w:val="00F907F7"/>
    <w:rsid w:val="00FD0AD6"/>
    <w:rsid w:val="00FE05D0"/>
    <w:rsid w:val="00FF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395E1E"/>
  <w15:chartTrackingRefBased/>
  <w15:docId w15:val="{378C38AB-BFC8-479F-B7AC-DEE6053E6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AD6"/>
    <w:pPr>
      <w:spacing w:before="60" w:after="240" w:line="276" w:lineRule="auto"/>
      <w:jc w:val="both"/>
    </w:pPr>
    <w:rPr>
      <w:rFonts w:ascii="Arial" w:hAnsi="Arial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  <w:sz w:val="1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1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right="282"/>
      <w:jc w:val="right"/>
      <w:outlineLvl w:val="5"/>
    </w:pPr>
    <w:rPr>
      <w:i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pPr>
      <w:keepNext/>
      <w:spacing w:before="120" w:line="240" w:lineRule="auto"/>
      <w:jc w:val="center"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spacing w:line="240" w:lineRule="auto"/>
      <w:jc w:val="left"/>
      <w:outlineLvl w:val="8"/>
    </w:pPr>
    <w:rPr>
      <w:rFonts w:cs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708"/>
    </w:pPr>
    <w:rPr>
      <w:sz w:val="24"/>
    </w:rPr>
  </w:style>
  <w:style w:type="paragraph" w:styleId="Tekstpodstawowy">
    <w:name w:val="Body Text"/>
    <w:basedOn w:val="Normalny"/>
    <w:rPr>
      <w:color w:val="0000FF"/>
      <w:sz w:val="24"/>
    </w:rPr>
  </w:style>
  <w:style w:type="paragraph" w:styleId="Tekstpodstawowywcity2">
    <w:name w:val="Body Text Indent 2"/>
    <w:basedOn w:val="Normalny"/>
    <w:pPr>
      <w:ind w:firstLine="708"/>
    </w:pPr>
    <w:rPr>
      <w:b/>
      <w:i/>
      <w:color w:val="FF0000"/>
      <w:sz w:val="24"/>
    </w:rPr>
  </w:style>
  <w:style w:type="paragraph" w:styleId="Tekstpodstawowy2">
    <w:name w:val="Body Text 2"/>
    <w:basedOn w:val="Normalny"/>
    <w:pPr>
      <w:jc w:val="center"/>
    </w:pPr>
    <w:rPr>
      <w:b/>
      <w:sz w:val="16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line="240" w:lineRule="auto"/>
      <w:jc w:val="left"/>
    </w:pPr>
    <w:rPr>
      <w:b/>
      <w:bCs/>
    </w:rPr>
  </w:style>
  <w:style w:type="paragraph" w:styleId="Tekstdymka">
    <w:name w:val="Balloon Text"/>
    <w:basedOn w:val="Normalny"/>
    <w:semiHidden/>
    <w:rsid w:val="003428F2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FD0AD6"/>
    <w:rPr>
      <w:sz w:val="26"/>
    </w:rPr>
  </w:style>
  <w:style w:type="paragraph" w:styleId="Akapitzlist">
    <w:name w:val="List Paragraph"/>
    <w:basedOn w:val="Normalny"/>
    <w:uiPriority w:val="34"/>
    <w:rsid w:val="00970F8B"/>
    <w:pPr>
      <w:spacing w:after="120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Tabela-Siatka">
    <w:name w:val="Table Grid"/>
    <w:basedOn w:val="Standardowy"/>
    <w:rsid w:val="00970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formularza">
    <w:name w:val="Tytuł formularza"/>
    <w:basedOn w:val="Tekstpodstawowy3"/>
    <w:qFormat/>
    <w:rsid w:val="001725C0"/>
    <w:pPr>
      <w:spacing w:after="120" w:line="276" w:lineRule="auto"/>
      <w:jc w:val="center"/>
    </w:pPr>
    <w:rPr>
      <w:sz w:val="28"/>
    </w:rPr>
  </w:style>
  <w:style w:type="paragraph" w:customStyle="1" w:styleId="nrKA">
    <w:name w:val="nr KA"/>
    <w:basedOn w:val="Tekstpodstawowy3"/>
    <w:qFormat/>
    <w:rsid w:val="00B5417C"/>
    <w:pPr>
      <w:spacing w:after="360" w:line="276" w:lineRule="auto"/>
      <w:jc w:val="center"/>
    </w:pPr>
    <w:rPr>
      <w:sz w:val="28"/>
    </w:rPr>
  </w:style>
  <w:style w:type="paragraph" w:customStyle="1" w:styleId="Tytuytabel">
    <w:name w:val="Tytuły tabel"/>
    <w:basedOn w:val="Nagwek8"/>
    <w:qFormat/>
    <w:rsid w:val="00B5417C"/>
    <w:pPr>
      <w:spacing w:after="120" w:line="276" w:lineRule="auto"/>
    </w:pPr>
    <w:rPr>
      <w:sz w:val="24"/>
    </w:rPr>
  </w:style>
  <w:style w:type="paragraph" w:customStyle="1" w:styleId="Opistabel">
    <w:name w:val="Opis tabel"/>
    <w:basedOn w:val="Nagwek9"/>
    <w:qFormat/>
    <w:rsid w:val="00B5417C"/>
    <w:pPr>
      <w:spacing w:after="120" w:line="276" w:lineRule="auto"/>
      <w:jc w:val="center"/>
    </w:pPr>
    <w:rPr>
      <w:rFonts w:cs="Times New Roman"/>
      <w:bCs/>
      <w:sz w:val="20"/>
    </w:rPr>
  </w:style>
  <w:style w:type="paragraph" w:customStyle="1" w:styleId="CziIRiESP">
    <w:name w:val="Częśći IRiESP"/>
    <w:basedOn w:val="Normalny"/>
    <w:qFormat/>
    <w:rsid w:val="00B541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D9E2F3" w:themeFill="accent1" w:themeFillTint="33"/>
      <w:spacing w:before="360"/>
    </w:pPr>
    <w:rPr>
      <w:b/>
      <w:bCs/>
      <w:i/>
      <w:iCs/>
      <w:color w:val="1F4E79" w:themeColor="accent5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ACAB8EB97D5345AB78A1E7155E013C" ma:contentTypeVersion="0" ma:contentTypeDescription="Utwórz nowy dokument." ma:contentTypeScope="" ma:versionID="8189b96d2445cd348470b712aa0d98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163755-7315-4A41-A2E4-41FF615457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337ADA-976C-4152-BD0B-BCF6D372B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DDC46C-4211-41AC-B3B1-7B59A0549D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UWAGI</vt:lpstr>
    </vt:vector>
  </TitlesOfParts>
  <Company>PSE-Operator S.A.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</dc:title>
  <dc:subject/>
  <dc:creator>OH</dc:creator>
  <cp:keywords/>
  <dc:description/>
  <cp:lastModifiedBy>Charkiewicz Paweł</cp:lastModifiedBy>
  <cp:revision>2</cp:revision>
  <cp:lastPrinted>2005-07-19T06:39:00Z</cp:lastPrinted>
  <dcterms:created xsi:type="dcterms:W3CDTF">2026-07-21T10:24:00Z</dcterms:created>
  <dcterms:modified xsi:type="dcterms:W3CDTF">2026-07-21T10:24:00Z</dcterms:modified>
</cp:coreProperties>
</file>